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9D350" w14:textId="77777777" w:rsidR="00045CEB" w:rsidRPr="00045CEB" w:rsidRDefault="00045CEB" w:rsidP="00045CEB">
      <w:pPr>
        <w:spacing w:after="160" w:line="259" w:lineRule="auto"/>
        <w:ind w:right="-284"/>
        <w:jc w:val="center"/>
        <w:rPr>
          <w:rFonts w:ascii="Calibri" w:eastAsia="Calibri" w:hAnsi="Calibri" w:cs="Times New Roman"/>
          <w:szCs w:val="28"/>
        </w:rPr>
      </w:pPr>
    </w:p>
    <w:p w14:paraId="49544AAA" w14:textId="26D53D5A" w:rsidR="00C72FBB" w:rsidRPr="00C72FBB" w:rsidRDefault="00C72FBB" w:rsidP="00C72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2F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14:paraId="41C1293C" w14:textId="77777777" w:rsidR="00C72FBB" w:rsidRPr="00C72FBB" w:rsidRDefault="00C72FBB" w:rsidP="00C72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2F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БОЛЬШЕПОРЕКСКОГО СЕЛЬСКОГО ПОСЕЛЕНИЯ</w:t>
      </w:r>
    </w:p>
    <w:p w14:paraId="2A57B598" w14:textId="77777777" w:rsidR="00C72FBB" w:rsidRPr="00C72FBB" w:rsidRDefault="00C72FBB" w:rsidP="00C72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2F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КИЛЬМЕЗСКОГО РАЙОНА</w:t>
      </w:r>
    </w:p>
    <w:p w14:paraId="01DE570C" w14:textId="77777777" w:rsidR="00C72FBB" w:rsidRPr="00C72FBB" w:rsidRDefault="00C72FBB" w:rsidP="00C72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2F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КИРОВСКОЙ ОБЛАСТИ</w:t>
      </w:r>
    </w:p>
    <w:p w14:paraId="49BE1E22" w14:textId="77777777" w:rsidR="00C72FBB" w:rsidRPr="00C72FBB" w:rsidRDefault="00C72FBB" w:rsidP="00C72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96CFBA" w14:textId="77777777" w:rsidR="00C72FBB" w:rsidRPr="00C72FBB" w:rsidRDefault="00C72FBB" w:rsidP="00C72F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72FB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14:paraId="3DABE717" w14:textId="77777777" w:rsidR="00C72FBB" w:rsidRPr="00C72FBB" w:rsidRDefault="00C72FBB" w:rsidP="00C72F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06CD3301" w14:textId="0ACCD4DE" w:rsidR="00C72FBB" w:rsidRPr="00C72FBB" w:rsidRDefault="00C72FBB" w:rsidP="00C72F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</w:t>
      </w:r>
      <w:r w:rsidR="0025217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C72F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949A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5217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72F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E949A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2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proofErr w:type="gramStart"/>
      <w:r w:rsidRPr="00C72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</w:t>
      </w:r>
      <w:r w:rsidR="0025217E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proofErr w:type="gramEnd"/>
    </w:p>
    <w:p w14:paraId="092A5215" w14:textId="77777777" w:rsidR="00C72FBB" w:rsidRPr="00C72FBB" w:rsidRDefault="00C72FBB" w:rsidP="00C72F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Большой </w:t>
      </w:r>
      <w:proofErr w:type="spellStart"/>
      <w:r w:rsidRPr="00C72F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Порек</w:t>
      </w:r>
      <w:proofErr w:type="spellEnd"/>
    </w:p>
    <w:p w14:paraId="53E5E60F" w14:textId="77777777" w:rsidR="00222908" w:rsidRDefault="00222908" w:rsidP="00045CEB">
      <w:pPr>
        <w:pStyle w:val="Default"/>
        <w:jc w:val="center"/>
        <w:outlineLvl w:val="0"/>
        <w:rPr>
          <w:b/>
          <w:bCs/>
        </w:rPr>
      </w:pPr>
    </w:p>
    <w:p w14:paraId="35B7A784" w14:textId="77777777" w:rsidR="00222908" w:rsidRDefault="00222908" w:rsidP="00045CEB">
      <w:pPr>
        <w:pStyle w:val="Default"/>
        <w:jc w:val="center"/>
        <w:outlineLvl w:val="0"/>
        <w:rPr>
          <w:b/>
          <w:bCs/>
        </w:rPr>
      </w:pPr>
    </w:p>
    <w:p w14:paraId="61A2332A" w14:textId="5D0A668F" w:rsidR="00045CEB" w:rsidRPr="00BA7F23" w:rsidRDefault="00E949AC" w:rsidP="00045CEB">
      <w:pPr>
        <w:pStyle w:val="Default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изменений в Постановление от 10.12.2025 № 63 «</w:t>
      </w:r>
      <w:r w:rsidR="00045CEB" w:rsidRPr="00BA7F23">
        <w:rPr>
          <w:b/>
          <w:bCs/>
          <w:sz w:val="26"/>
          <w:szCs w:val="26"/>
        </w:rPr>
        <w:t>О порядке создания и деятельности координационн</w:t>
      </w:r>
      <w:r w:rsidR="00BA7F23" w:rsidRPr="00BA7F23">
        <w:rPr>
          <w:b/>
          <w:bCs/>
          <w:sz w:val="26"/>
          <w:szCs w:val="26"/>
        </w:rPr>
        <w:t>ого</w:t>
      </w:r>
      <w:r w:rsidR="00045CEB" w:rsidRPr="00BA7F23">
        <w:rPr>
          <w:b/>
          <w:bCs/>
          <w:sz w:val="26"/>
          <w:szCs w:val="26"/>
        </w:rPr>
        <w:t xml:space="preserve"> или совещательн</w:t>
      </w:r>
      <w:r w:rsidR="00BA7F23" w:rsidRPr="00BA7F23">
        <w:rPr>
          <w:b/>
          <w:bCs/>
          <w:sz w:val="26"/>
          <w:szCs w:val="26"/>
        </w:rPr>
        <w:t>ого</w:t>
      </w:r>
      <w:r w:rsidR="00045CEB" w:rsidRPr="00BA7F23">
        <w:rPr>
          <w:b/>
          <w:bCs/>
          <w:sz w:val="26"/>
          <w:szCs w:val="26"/>
        </w:rPr>
        <w:t xml:space="preserve"> </w:t>
      </w:r>
    </w:p>
    <w:p w14:paraId="2691C5A6" w14:textId="77777777" w:rsidR="00045CEB" w:rsidRPr="00BA7F23" w:rsidRDefault="00045CEB" w:rsidP="00045CEB">
      <w:pPr>
        <w:pStyle w:val="Default"/>
        <w:jc w:val="center"/>
        <w:outlineLvl w:val="0"/>
        <w:rPr>
          <w:sz w:val="26"/>
          <w:szCs w:val="26"/>
        </w:rPr>
      </w:pPr>
      <w:r w:rsidRPr="00BA7F23">
        <w:rPr>
          <w:b/>
          <w:bCs/>
          <w:sz w:val="26"/>
          <w:szCs w:val="26"/>
        </w:rPr>
        <w:t>орган</w:t>
      </w:r>
      <w:r w:rsidR="00BA7F23" w:rsidRPr="00BA7F23">
        <w:rPr>
          <w:b/>
          <w:bCs/>
          <w:sz w:val="26"/>
          <w:szCs w:val="26"/>
        </w:rPr>
        <w:t>а</w:t>
      </w:r>
      <w:r w:rsidRPr="00BA7F23">
        <w:rPr>
          <w:b/>
          <w:bCs/>
          <w:sz w:val="26"/>
          <w:szCs w:val="26"/>
        </w:rPr>
        <w:t xml:space="preserve"> в области развития</w:t>
      </w:r>
      <w:r w:rsidRPr="00BA7F23">
        <w:rPr>
          <w:sz w:val="26"/>
          <w:szCs w:val="26"/>
        </w:rPr>
        <w:t xml:space="preserve"> </w:t>
      </w:r>
      <w:r w:rsidRPr="00BA7F23">
        <w:rPr>
          <w:b/>
          <w:bCs/>
          <w:sz w:val="26"/>
          <w:szCs w:val="26"/>
        </w:rPr>
        <w:t>малого и среднего предпринимательства в</w:t>
      </w:r>
      <w:r w:rsidRPr="00BA7F23">
        <w:rPr>
          <w:b/>
          <w:sz w:val="26"/>
          <w:szCs w:val="26"/>
        </w:rPr>
        <w:t xml:space="preserve"> </w:t>
      </w:r>
    </w:p>
    <w:p w14:paraId="415840A7" w14:textId="07DFF0C6" w:rsidR="00045CEB" w:rsidRPr="00BA7F23" w:rsidRDefault="00C72FBB" w:rsidP="00045CEB">
      <w:pPr>
        <w:pStyle w:val="Default"/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Большепорекском</w:t>
      </w:r>
      <w:proofErr w:type="spellEnd"/>
      <w:r w:rsidR="003E3D6E" w:rsidRPr="00BA7F23">
        <w:rPr>
          <w:b/>
          <w:sz w:val="26"/>
          <w:szCs w:val="26"/>
        </w:rPr>
        <w:t xml:space="preserve"> сельском поселении</w:t>
      </w:r>
      <w:r w:rsidR="00E949AC">
        <w:rPr>
          <w:b/>
          <w:sz w:val="26"/>
          <w:szCs w:val="26"/>
        </w:rPr>
        <w:t>»</w:t>
      </w:r>
    </w:p>
    <w:p w14:paraId="71B52E37" w14:textId="77777777" w:rsidR="00045CEB" w:rsidRPr="00CC4380" w:rsidRDefault="00045CEB" w:rsidP="00045CEB">
      <w:pPr>
        <w:pStyle w:val="Default"/>
        <w:jc w:val="center"/>
      </w:pPr>
    </w:p>
    <w:p w14:paraId="4EBAF53B" w14:textId="0F48360A" w:rsidR="00045CEB" w:rsidRPr="003E3D6E" w:rsidRDefault="00045CEB" w:rsidP="00B677D4">
      <w:pPr>
        <w:shd w:val="clear" w:color="auto" w:fill="FFFFFF"/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5CEB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№ 131-ФЗ «</w:t>
      </w:r>
      <w:bookmarkStart w:id="0" w:name="_Hlk221864449"/>
      <w:r w:rsidRPr="00045CEB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Федерации», пунктом 5 статьи 11</w:t>
      </w:r>
      <w:r w:rsidRPr="00045CEB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Pr="00045CEB">
        <w:rPr>
          <w:rFonts w:ascii="Times New Roman" w:hAnsi="Times New Roman" w:cs="Times New Roman"/>
          <w:sz w:val="26"/>
          <w:szCs w:val="26"/>
        </w:rPr>
        <w:t>пунктом 4 статьи 13 Федерального закона от 24.07.2007 № 209-ФЗ «О развитии малого и среднего предпринимательства в Российской Федерации</w:t>
      </w:r>
      <w:bookmarkEnd w:id="0"/>
      <w:r w:rsidRPr="00045CEB">
        <w:rPr>
          <w:rFonts w:ascii="Times New Roman" w:hAnsi="Times New Roman" w:cs="Times New Roman"/>
          <w:sz w:val="26"/>
          <w:szCs w:val="26"/>
        </w:rPr>
        <w:t>»,</w:t>
      </w:r>
      <w:r w:rsidRPr="00045CE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E3D6E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</w:t>
      </w:r>
      <w:proofErr w:type="spellStart"/>
      <w:r w:rsidR="00C72FBB">
        <w:rPr>
          <w:rFonts w:ascii="Times New Roman" w:hAnsi="Times New Roman" w:cs="Times New Roman"/>
          <w:color w:val="000000"/>
          <w:sz w:val="26"/>
          <w:szCs w:val="26"/>
        </w:rPr>
        <w:t>Большепорекского</w:t>
      </w:r>
      <w:proofErr w:type="spellEnd"/>
      <w:r w:rsidR="003E3D6E">
        <w:rPr>
          <w:rFonts w:ascii="Times New Roman" w:hAnsi="Times New Roman" w:cs="Times New Roman"/>
          <w:color w:val="000000"/>
          <w:sz w:val="26"/>
          <w:szCs w:val="26"/>
        </w:rPr>
        <w:t xml:space="preserve"> сельского поселения ПОСТАНОВЛЯЕТ</w:t>
      </w:r>
      <w:r w:rsidRPr="00045CE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14:paraId="1EDCF44A" w14:textId="490A7C7E" w:rsidR="00D62749" w:rsidRDefault="00B677D4" w:rsidP="00B677D4">
      <w:pPr>
        <w:pStyle w:val="a6"/>
        <w:shd w:val="clear" w:color="auto" w:fill="FFFFFF"/>
        <w:spacing w:after="100" w:afterAutospacing="1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1.В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045CEB">
        <w:rPr>
          <w:rFonts w:ascii="Times New Roman" w:hAnsi="Times New Roman" w:cs="Times New Roman"/>
          <w:sz w:val="26"/>
          <w:szCs w:val="26"/>
        </w:rPr>
        <w:t>орядок создания и деятельности координационн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045CEB">
        <w:rPr>
          <w:rFonts w:ascii="Times New Roman" w:hAnsi="Times New Roman" w:cs="Times New Roman"/>
          <w:sz w:val="26"/>
          <w:szCs w:val="26"/>
        </w:rPr>
        <w:t xml:space="preserve"> 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45CEB">
        <w:rPr>
          <w:rFonts w:ascii="Times New Roman" w:hAnsi="Times New Roman" w:cs="Times New Roman"/>
          <w:sz w:val="26"/>
          <w:szCs w:val="26"/>
        </w:rPr>
        <w:t>совещательн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045CEB">
        <w:rPr>
          <w:rFonts w:ascii="Times New Roman" w:hAnsi="Times New Roman" w:cs="Times New Roman"/>
          <w:sz w:val="26"/>
          <w:szCs w:val="26"/>
        </w:rPr>
        <w:t xml:space="preserve"> орган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45CEB">
        <w:rPr>
          <w:rFonts w:ascii="Times New Roman" w:hAnsi="Times New Roman" w:cs="Times New Roman"/>
          <w:sz w:val="26"/>
          <w:szCs w:val="26"/>
        </w:rPr>
        <w:t xml:space="preserve"> в области развития малого и среднего предпринимательства в</w:t>
      </w:r>
      <w:r w:rsidRPr="00045CE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Большепорекском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сельском поселении, </w:t>
      </w:r>
      <w:r w:rsidRPr="00B677D4">
        <w:rPr>
          <w:rFonts w:ascii="Times New Roman" w:hAnsi="Times New Roman" w:cs="Times New Roman"/>
          <w:color w:val="000000"/>
          <w:sz w:val="26"/>
          <w:szCs w:val="26"/>
        </w:rPr>
        <w:t xml:space="preserve">утвержденным </w:t>
      </w:r>
      <w:r w:rsidRPr="00B677D4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proofErr w:type="spellStart"/>
      <w:r w:rsidRPr="00B677D4">
        <w:rPr>
          <w:rFonts w:ascii="Times New Roman" w:hAnsi="Times New Roman" w:cs="Times New Roman"/>
          <w:sz w:val="26"/>
          <w:szCs w:val="26"/>
        </w:rPr>
        <w:t>Большепорекского</w:t>
      </w:r>
      <w:proofErr w:type="spellEnd"/>
      <w:r w:rsidRPr="00B677D4">
        <w:rPr>
          <w:rFonts w:ascii="Times New Roman" w:hAnsi="Times New Roman" w:cs="Times New Roman"/>
          <w:sz w:val="26"/>
          <w:szCs w:val="26"/>
        </w:rPr>
        <w:t xml:space="preserve"> сельского поселения от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B677D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12</w:t>
      </w:r>
      <w:r w:rsidRPr="00B677D4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B677D4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B677D4">
        <w:rPr>
          <w:rFonts w:ascii="Times New Roman" w:hAnsi="Times New Roman" w:cs="Times New Roman"/>
          <w:sz w:val="26"/>
          <w:szCs w:val="26"/>
        </w:rPr>
        <w:t>3 внести следующие изменения:</w:t>
      </w:r>
    </w:p>
    <w:p w14:paraId="4A6CADC5" w14:textId="77777777" w:rsidR="00B677D4" w:rsidRDefault="00B677D4" w:rsidP="00B677D4">
      <w:pPr>
        <w:pStyle w:val="a6"/>
        <w:shd w:val="clear" w:color="auto" w:fill="FFFFFF"/>
        <w:spacing w:after="100" w:afterAutospacing="1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1.1. Пункт 19 Порядка изложить в новой редакции:</w:t>
      </w:r>
    </w:p>
    <w:p w14:paraId="312890B7" w14:textId="2B39EF38" w:rsidR="00B677D4" w:rsidRPr="00F768A7" w:rsidRDefault="00B677D4" w:rsidP="00B677D4">
      <w:pPr>
        <w:pStyle w:val="a6"/>
        <w:shd w:val="clear" w:color="auto" w:fill="FFFFFF"/>
        <w:spacing w:after="100" w:afterAutospacing="1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768A7">
        <w:rPr>
          <w:rFonts w:ascii="Times New Roman" w:hAnsi="Times New Roman" w:cs="Times New Roman"/>
          <w:sz w:val="26"/>
          <w:szCs w:val="26"/>
        </w:rPr>
        <w:t xml:space="preserve"> «19. Решения координационного или совещательного органа принимаются простым большинством голосов членов координационного или совещательного органа как присутствующих на заседании, так и отсутствующих, но выразивших свое мнение в письменной форме. При равенстве голосов принятым считается решение, за которое проголосовал председатель, а в его отсутствие - заместитель председателя. Мнение членов координационного или совещательного органа, голосовавших против принятого решения, излагается в протоколе или отдельно в письменной форме с приложением к протоколу. Решения координационного или совещательного органа оформляются</w:t>
      </w:r>
      <w:r w:rsidR="008829E2" w:rsidRPr="00F768A7">
        <w:rPr>
          <w:rFonts w:ascii="Times New Roman" w:hAnsi="Times New Roman" w:cs="Times New Roman"/>
          <w:sz w:val="26"/>
          <w:szCs w:val="26"/>
        </w:rPr>
        <w:t xml:space="preserve"> протоколам заседания.</w:t>
      </w:r>
    </w:p>
    <w:p w14:paraId="689AF6CE" w14:textId="014F56AB" w:rsidR="008829E2" w:rsidRPr="00F768A7" w:rsidRDefault="008829E2" w:rsidP="00B677D4">
      <w:pPr>
        <w:pStyle w:val="a6"/>
        <w:shd w:val="clear" w:color="auto" w:fill="FFFFFF"/>
        <w:spacing w:after="100" w:afterAutospacing="1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768A7">
        <w:rPr>
          <w:rFonts w:ascii="Times New Roman" w:hAnsi="Times New Roman" w:cs="Times New Roman"/>
          <w:sz w:val="26"/>
          <w:szCs w:val="26"/>
        </w:rPr>
        <w:t xml:space="preserve">           Подготовка протокола</w:t>
      </w:r>
      <w:r w:rsidR="00225B85" w:rsidRPr="00F768A7">
        <w:rPr>
          <w:rFonts w:ascii="Times New Roman" w:hAnsi="Times New Roman" w:cs="Times New Roman"/>
          <w:sz w:val="26"/>
          <w:szCs w:val="26"/>
        </w:rPr>
        <w:t xml:space="preserve"> заседания координационного или совещательного органа осуществляется секретарем в течении 3 рабочих дней со дня проведения </w:t>
      </w:r>
      <w:proofErr w:type="gramStart"/>
      <w:r w:rsidR="00225B85" w:rsidRPr="00F768A7">
        <w:rPr>
          <w:rFonts w:ascii="Times New Roman" w:hAnsi="Times New Roman" w:cs="Times New Roman"/>
          <w:sz w:val="26"/>
          <w:szCs w:val="26"/>
        </w:rPr>
        <w:t>заседания  координационного</w:t>
      </w:r>
      <w:proofErr w:type="gramEnd"/>
      <w:r w:rsidR="00225B85" w:rsidRPr="00F768A7">
        <w:rPr>
          <w:rFonts w:ascii="Times New Roman" w:hAnsi="Times New Roman" w:cs="Times New Roman"/>
          <w:sz w:val="26"/>
          <w:szCs w:val="26"/>
        </w:rPr>
        <w:t xml:space="preserve"> или совещательного органа.</w:t>
      </w:r>
    </w:p>
    <w:p w14:paraId="5BBC9F9B" w14:textId="308DB747" w:rsidR="00225B85" w:rsidRPr="00B677D4" w:rsidRDefault="00225B85" w:rsidP="00B677D4">
      <w:pPr>
        <w:pStyle w:val="a6"/>
        <w:shd w:val="clear" w:color="auto" w:fill="FFFFFF"/>
        <w:spacing w:after="100" w:afterAutospacing="1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768A7">
        <w:rPr>
          <w:rFonts w:ascii="Times New Roman" w:hAnsi="Times New Roman" w:cs="Times New Roman"/>
          <w:sz w:val="26"/>
          <w:szCs w:val="26"/>
        </w:rPr>
        <w:t xml:space="preserve">           Протокол заседания координационного или совещательного органа подписывается председательствующим на заседании и секретарем в течении 5 </w:t>
      </w:r>
      <w:r w:rsidRPr="00F768A7">
        <w:rPr>
          <w:rFonts w:ascii="Times New Roman" w:hAnsi="Times New Roman" w:cs="Times New Roman"/>
          <w:sz w:val="26"/>
          <w:szCs w:val="26"/>
        </w:rPr>
        <w:lastRenderedPageBreak/>
        <w:t xml:space="preserve">рабочих дней со дня проведения </w:t>
      </w:r>
      <w:proofErr w:type="gramStart"/>
      <w:r w:rsidRPr="00F768A7">
        <w:rPr>
          <w:rFonts w:ascii="Times New Roman" w:hAnsi="Times New Roman" w:cs="Times New Roman"/>
          <w:sz w:val="26"/>
          <w:szCs w:val="26"/>
        </w:rPr>
        <w:t>заседания  координационного</w:t>
      </w:r>
      <w:proofErr w:type="gramEnd"/>
      <w:r w:rsidRPr="00F768A7">
        <w:rPr>
          <w:rFonts w:ascii="Times New Roman" w:hAnsi="Times New Roman" w:cs="Times New Roman"/>
          <w:sz w:val="26"/>
          <w:szCs w:val="26"/>
        </w:rPr>
        <w:t xml:space="preserve"> или совещательного органа.»</w:t>
      </w:r>
    </w:p>
    <w:p w14:paraId="34783AF1" w14:textId="63E610F0" w:rsidR="00B677D4" w:rsidRPr="00225B85" w:rsidRDefault="00225B85" w:rsidP="00B677D4">
      <w:pPr>
        <w:pStyle w:val="a6"/>
        <w:shd w:val="clear" w:color="auto" w:fill="FFFFFF"/>
        <w:spacing w:after="100" w:afterAutospacing="1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Pr="00225B85">
        <w:rPr>
          <w:rFonts w:ascii="Times New Roman" w:hAnsi="Times New Roman" w:cs="Times New Roman"/>
          <w:color w:val="000000"/>
          <w:sz w:val="26"/>
          <w:szCs w:val="26"/>
        </w:rPr>
        <w:t>1.2. Пункт 20 Порядка изложить в новой редакции:</w:t>
      </w:r>
    </w:p>
    <w:p w14:paraId="0C24AE98" w14:textId="1A2F60B2" w:rsidR="00225B85" w:rsidRPr="00225B85" w:rsidRDefault="00225B85" w:rsidP="00B677D4">
      <w:pPr>
        <w:pStyle w:val="a6"/>
        <w:shd w:val="clear" w:color="auto" w:fill="FFFFFF"/>
        <w:spacing w:after="100" w:afterAutospacing="1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25B85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225B85">
        <w:rPr>
          <w:rFonts w:ascii="Times New Roman" w:hAnsi="Times New Roman" w:cs="Times New Roman"/>
          <w:sz w:val="26"/>
          <w:szCs w:val="26"/>
        </w:rPr>
        <w:t>20. Рекомендации координационного или совещательного органа направляются в соответствующие исполнительные органы государственной власти, органы местного самоуправления, осуществляющие полномочия в области развития малого и среднего предпринимательства</w:t>
      </w:r>
      <w:r w:rsidR="000D0EB4">
        <w:rPr>
          <w:rFonts w:ascii="Times New Roman" w:hAnsi="Times New Roman" w:cs="Times New Roman"/>
          <w:sz w:val="26"/>
          <w:szCs w:val="26"/>
        </w:rPr>
        <w:t xml:space="preserve"> в течении </w:t>
      </w:r>
      <w:r w:rsidR="00F768A7">
        <w:rPr>
          <w:rFonts w:ascii="Times New Roman" w:hAnsi="Times New Roman" w:cs="Times New Roman"/>
          <w:sz w:val="26"/>
          <w:szCs w:val="26"/>
        </w:rPr>
        <w:t>5 рабочих дней со дня оформления протокола заседания</w:t>
      </w:r>
      <w:r w:rsidRPr="00225B85">
        <w:rPr>
          <w:rFonts w:ascii="Times New Roman" w:hAnsi="Times New Roman" w:cs="Times New Roman"/>
          <w:sz w:val="26"/>
          <w:szCs w:val="26"/>
        </w:rPr>
        <w:t>.»</w:t>
      </w:r>
    </w:p>
    <w:p w14:paraId="01C88540" w14:textId="26E555BB" w:rsidR="00045CEB" w:rsidRPr="00045CEB" w:rsidRDefault="00E949AC" w:rsidP="00045CEB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045CEB" w:rsidRPr="00045CEB">
        <w:rPr>
          <w:rFonts w:ascii="Times New Roman" w:hAnsi="Times New Roman" w:cs="Times New Roman"/>
          <w:sz w:val="26"/>
          <w:szCs w:val="26"/>
        </w:rPr>
        <w:t xml:space="preserve"> Разместить настоящее   Постановление   на официальном сайте </w:t>
      </w:r>
      <w:proofErr w:type="spellStart"/>
      <w:r w:rsidR="00C72FBB">
        <w:rPr>
          <w:rFonts w:ascii="Times New Roman" w:hAnsi="Times New Roman" w:cs="Times New Roman"/>
          <w:sz w:val="26"/>
          <w:szCs w:val="26"/>
        </w:rPr>
        <w:t>Большепорекского</w:t>
      </w:r>
      <w:proofErr w:type="spellEnd"/>
      <w:r w:rsidR="003E3D6E">
        <w:rPr>
          <w:rFonts w:ascii="Times New Roman" w:hAnsi="Times New Roman" w:cs="Times New Roman"/>
          <w:sz w:val="26"/>
          <w:szCs w:val="26"/>
        </w:rPr>
        <w:t xml:space="preserve"> сельского поселения   Кильмезского</w:t>
      </w:r>
      <w:r w:rsidR="00045CEB" w:rsidRPr="00045CEB">
        <w:rPr>
          <w:rFonts w:ascii="Times New Roman" w:hAnsi="Times New Roman" w:cs="Times New Roman"/>
          <w:sz w:val="26"/>
          <w:szCs w:val="26"/>
        </w:rPr>
        <w:t xml:space="preserve">   района   в сети интернет.</w:t>
      </w:r>
    </w:p>
    <w:p w14:paraId="04ACA971" w14:textId="4B78E56F" w:rsidR="00045CEB" w:rsidRPr="00045CEB" w:rsidRDefault="00045CEB" w:rsidP="00045CEB">
      <w:pPr>
        <w:jc w:val="both"/>
        <w:rPr>
          <w:rFonts w:ascii="Times New Roman" w:hAnsi="Times New Roman" w:cs="Times New Roman"/>
          <w:sz w:val="26"/>
          <w:szCs w:val="26"/>
        </w:rPr>
      </w:pPr>
      <w:r w:rsidRPr="00045CEB">
        <w:rPr>
          <w:rFonts w:ascii="Times New Roman" w:hAnsi="Times New Roman" w:cs="Times New Roman"/>
          <w:sz w:val="26"/>
          <w:szCs w:val="26"/>
        </w:rPr>
        <w:t xml:space="preserve">         </w:t>
      </w:r>
      <w:r w:rsidR="00E949AC">
        <w:rPr>
          <w:rFonts w:ascii="Times New Roman" w:hAnsi="Times New Roman" w:cs="Times New Roman"/>
          <w:sz w:val="26"/>
          <w:szCs w:val="26"/>
        </w:rPr>
        <w:t>3</w:t>
      </w:r>
      <w:r w:rsidRPr="00045CEB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со дня его подписания.</w:t>
      </w:r>
    </w:p>
    <w:p w14:paraId="388307B3" w14:textId="3F8120E4" w:rsidR="003E3D6E" w:rsidRPr="00D15A84" w:rsidRDefault="00045CEB" w:rsidP="00045CEB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45CEB">
        <w:rPr>
          <w:rFonts w:ascii="Times New Roman" w:hAnsi="Times New Roman" w:cs="Times New Roman"/>
          <w:sz w:val="26"/>
          <w:szCs w:val="26"/>
        </w:rPr>
        <w:t xml:space="preserve">         </w:t>
      </w:r>
      <w:r w:rsidR="00E949AC">
        <w:rPr>
          <w:rFonts w:ascii="Times New Roman" w:hAnsi="Times New Roman" w:cs="Times New Roman"/>
          <w:sz w:val="26"/>
          <w:szCs w:val="26"/>
        </w:rPr>
        <w:t>4</w:t>
      </w:r>
      <w:r w:rsidRPr="00045CEB">
        <w:rPr>
          <w:rFonts w:ascii="Times New Roman" w:hAnsi="Times New Roman" w:cs="Times New Roman"/>
          <w:sz w:val="26"/>
          <w:szCs w:val="26"/>
        </w:rPr>
        <w:t>.  Контроль за исполнением данного постановления оставляю за собой.</w:t>
      </w:r>
      <w:r w:rsidRPr="00045CEB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14:paraId="15CB3732" w14:textId="4C72FCC1" w:rsidR="00045CEB" w:rsidRPr="003E3D6E" w:rsidRDefault="003E3D6E" w:rsidP="003E3D6E">
      <w:pPr>
        <w:pStyle w:val="Default"/>
        <w:rPr>
          <w:sz w:val="26"/>
          <w:szCs w:val="26"/>
        </w:rPr>
      </w:pPr>
      <w:r w:rsidRPr="003E3D6E">
        <w:rPr>
          <w:sz w:val="26"/>
          <w:szCs w:val="26"/>
        </w:rPr>
        <w:t xml:space="preserve">Глава </w:t>
      </w:r>
      <w:proofErr w:type="spellStart"/>
      <w:r w:rsidR="00C72FBB">
        <w:rPr>
          <w:sz w:val="26"/>
          <w:szCs w:val="26"/>
        </w:rPr>
        <w:t>Большепорекского</w:t>
      </w:r>
      <w:proofErr w:type="spellEnd"/>
    </w:p>
    <w:p w14:paraId="3011327C" w14:textId="0D58D04A" w:rsidR="003E3D6E" w:rsidRPr="003E3D6E" w:rsidRDefault="003E3D6E" w:rsidP="003E3D6E">
      <w:pPr>
        <w:pStyle w:val="Default"/>
        <w:rPr>
          <w:sz w:val="26"/>
          <w:szCs w:val="26"/>
        </w:rPr>
      </w:pPr>
      <w:r w:rsidRPr="003E3D6E">
        <w:rPr>
          <w:sz w:val="26"/>
          <w:szCs w:val="26"/>
        </w:rPr>
        <w:t xml:space="preserve">сельского поселения                               </w:t>
      </w:r>
      <w:r w:rsidR="00C72FBB">
        <w:rPr>
          <w:sz w:val="26"/>
          <w:szCs w:val="26"/>
        </w:rPr>
        <w:t xml:space="preserve">                                  </w:t>
      </w:r>
      <w:r w:rsidRPr="003E3D6E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</w:t>
      </w:r>
      <w:r w:rsidR="00C72FBB">
        <w:rPr>
          <w:sz w:val="26"/>
          <w:szCs w:val="26"/>
        </w:rPr>
        <w:t>И.А. Сомова</w:t>
      </w:r>
    </w:p>
    <w:p w14:paraId="7407DF60" w14:textId="77777777" w:rsidR="00B677D4" w:rsidRDefault="00B677D4" w:rsidP="00045CEB">
      <w:pPr>
        <w:pStyle w:val="Default"/>
        <w:jc w:val="both"/>
      </w:pPr>
    </w:p>
    <w:p w14:paraId="0726261C" w14:textId="7A4E83F0" w:rsidR="00045CEB" w:rsidRPr="0057754E" w:rsidRDefault="00045CEB" w:rsidP="00045CEB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14:paraId="5D90A410" w14:textId="6723EE4A" w:rsidR="00045CEB" w:rsidRPr="0057754E" w:rsidRDefault="00045CEB" w:rsidP="00045CEB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 w14:paraId="622B43AA" w14:textId="4DD2253A" w:rsidR="00045CEB" w:rsidRPr="0057754E" w:rsidRDefault="00045CEB" w:rsidP="00225B85">
      <w:pPr>
        <w:pStyle w:val="Default"/>
        <w:jc w:val="both"/>
        <w:rPr>
          <w:sz w:val="26"/>
          <w:szCs w:val="26"/>
        </w:rPr>
        <w:sectPr w:rsidR="00045CEB" w:rsidRPr="0057754E" w:rsidSect="009E11ED">
          <w:pgSz w:w="11906" w:h="16838"/>
          <w:pgMar w:top="794" w:right="680" w:bottom="794" w:left="1701" w:header="709" w:footer="709" w:gutter="0"/>
          <w:cols w:space="708"/>
          <w:docGrid w:linePitch="360"/>
        </w:sectPr>
      </w:pPr>
      <w:r>
        <w:rPr>
          <w:sz w:val="26"/>
          <w:szCs w:val="26"/>
        </w:rPr>
        <w:t xml:space="preserve">     </w:t>
      </w:r>
    </w:p>
    <w:p w14:paraId="30CFC679" w14:textId="77777777" w:rsidR="00045CEB" w:rsidRPr="0057754E" w:rsidRDefault="00045CEB" w:rsidP="00045CEB">
      <w:pPr>
        <w:pStyle w:val="Default"/>
        <w:jc w:val="both"/>
        <w:rPr>
          <w:sz w:val="26"/>
          <w:szCs w:val="26"/>
        </w:rPr>
        <w:sectPr w:rsidR="00045CEB" w:rsidRPr="0057754E" w:rsidSect="006B765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DFDD125" w14:textId="77777777" w:rsidR="00045CEB" w:rsidRPr="0057754E" w:rsidRDefault="00045CEB" w:rsidP="00045CEB">
      <w:pPr>
        <w:jc w:val="both"/>
        <w:rPr>
          <w:sz w:val="26"/>
          <w:szCs w:val="26"/>
        </w:rPr>
        <w:sectPr w:rsidR="00045CEB" w:rsidRPr="0057754E" w:rsidSect="000E29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F47C5A1" w14:textId="77777777" w:rsidR="00B960F2" w:rsidRDefault="00B960F2"/>
    <w:sectPr w:rsidR="00B96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02EF0"/>
    <w:multiLevelType w:val="hybridMultilevel"/>
    <w:tmpl w:val="65ACD0C6"/>
    <w:lvl w:ilvl="0" w:tplc="D9EA6AFA">
      <w:start w:val="1"/>
      <w:numFmt w:val="decimal"/>
      <w:lvlText w:val="%1."/>
      <w:lvlJc w:val="left"/>
      <w:pPr>
        <w:ind w:left="957" w:hanging="3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78A"/>
    <w:rsid w:val="00045CEB"/>
    <w:rsid w:val="000D0EB4"/>
    <w:rsid w:val="00222908"/>
    <w:rsid w:val="00225B85"/>
    <w:rsid w:val="0025217E"/>
    <w:rsid w:val="003E3D6E"/>
    <w:rsid w:val="003F3B01"/>
    <w:rsid w:val="004B1E6D"/>
    <w:rsid w:val="00606740"/>
    <w:rsid w:val="0068594C"/>
    <w:rsid w:val="008829E2"/>
    <w:rsid w:val="00A73D2C"/>
    <w:rsid w:val="00B677D4"/>
    <w:rsid w:val="00B960F2"/>
    <w:rsid w:val="00BA7F23"/>
    <w:rsid w:val="00BF0579"/>
    <w:rsid w:val="00C72FBB"/>
    <w:rsid w:val="00CA578A"/>
    <w:rsid w:val="00CC45C2"/>
    <w:rsid w:val="00CE7770"/>
    <w:rsid w:val="00D15A84"/>
    <w:rsid w:val="00D62749"/>
    <w:rsid w:val="00DE090D"/>
    <w:rsid w:val="00E949AC"/>
    <w:rsid w:val="00F401E5"/>
    <w:rsid w:val="00F7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89D8"/>
  <w15:docId w15:val="{03219737-736B-42EA-9BED-50608522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5C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2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90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E3D6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62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8AD06-DBDE-4B18-B447-9F8975F9C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Gigabit</dc:creator>
  <cp:keywords/>
  <dc:description/>
  <cp:lastModifiedBy>Специалист</cp:lastModifiedBy>
  <cp:revision>20</cp:revision>
  <cp:lastPrinted>2026-03-19T11:28:00Z</cp:lastPrinted>
  <dcterms:created xsi:type="dcterms:W3CDTF">2022-10-21T06:53:00Z</dcterms:created>
  <dcterms:modified xsi:type="dcterms:W3CDTF">2026-03-19T11:28:00Z</dcterms:modified>
</cp:coreProperties>
</file>