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9115" w14:textId="77777777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  <w:r w:rsidRPr="009C640D">
        <w:rPr>
          <w:rFonts w:ascii="Times New Roman" w:hAnsi="Times New Roman" w:cs="Times New Roman"/>
        </w:rPr>
        <w:t>Приложение № 1 (форма)</w:t>
      </w:r>
    </w:p>
    <w:p w14:paraId="3E369B62" w14:textId="77777777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</w:p>
    <w:p w14:paraId="4FF3E6C0" w14:textId="12ACDF3A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  <w:r w:rsidRPr="009C640D">
        <w:rPr>
          <w:rFonts w:ascii="Times New Roman" w:hAnsi="Times New Roman" w:cs="Times New Roman"/>
        </w:rPr>
        <w:t xml:space="preserve">Перечень объектов недвижимости, числящихся в реестре имущества муниципального образования </w:t>
      </w:r>
      <w:r w:rsidR="009C640D" w:rsidRPr="009C640D">
        <w:rPr>
          <w:rFonts w:ascii="Times New Roman" w:hAnsi="Times New Roman" w:cs="Times New Roman"/>
        </w:rPr>
        <w:t>Большепорек</w:t>
      </w:r>
      <w:r w:rsidR="0097627B">
        <w:rPr>
          <w:rFonts w:ascii="Times New Roman" w:hAnsi="Times New Roman" w:cs="Times New Roman"/>
        </w:rPr>
        <w:t xml:space="preserve">ское сельское поселение на </w:t>
      </w:r>
      <w:r w:rsidR="008A6203">
        <w:rPr>
          <w:rFonts w:ascii="Times New Roman" w:hAnsi="Times New Roman" w:cs="Times New Roman"/>
        </w:rPr>
        <w:t>01.</w:t>
      </w:r>
      <w:r w:rsidR="00F34A7E">
        <w:rPr>
          <w:rFonts w:ascii="Times New Roman" w:hAnsi="Times New Roman" w:cs="Times New Roman"/>
        </w:rPr>
        <w:t>0</w:t>
      </w:r>
      <w:r w:rsidR="00525907">
        <w:rPr>
          <w:rFonts w:ascii="Times New Roman" w:hAnsi="Times New Roman" w:cs="Times New Roman"/>
        </w:rPr>
        <w:t>4</w:t>
      </w:r>
      <w:r w:rsidR="00B44FD4">
        <w:rPr>
          <w:rFonts w:ascii="Times New Roman" w:hAnsi="Times New Roman" w:cs="Times New Roman"/>
        </w:rPr>
        <w:t>.202</w:t>
      </w:r>
      <w:r w:rsidR="00F34A7E">
        <w:rPr>
          <w:rFonts w:ascii="Times New Roman" w:hAnsi="Times New Roman" w:cs="Times New Roman"/>
        </w:rPr>
        <w:t>6</w:t>
      </w:r>
      <w:r w:rsidRPr="009C640D">
        <w:rPr>
          <w:rFonts w:ascii="Times New Roman" w:hAnsi="Times New Roman" w:cs="Times New Roman"/>
        </w:rPr>
        <w:t xml:space="preserve"> года</w:t>
      </w:r>
    </w:p>
    <w:p w14:paraId="5AE84005" w14:textId="77777777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1453"/>
        <w:gridCol w:w="1987"/>
        <w:gridCol w:w="562"/>
        <w:gridCol w:w="1987"/>
        <w:gridCol w:w="740"/>
        <w:gridCol w:w="1007"/>
        <w:gridCol w:w="1184"/>
      </w:tblGrid>
      <w:tr w:rsidR="009C640D" w:rsidRPr="009C640D" w14:paraId="2CB0285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CEBB7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Реестровый</w:t>
            </w:r>
          </w:p>
          <w:p w14:paraId="0E1B948A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E296E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Кадастровый</w:t>
            </w:r>
          </w:p>
          <w:p w14:paraId="47283CBF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F58C8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EDD1FC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9DAEF4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4D8A9B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Этажность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CB061F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14:paraId="28B69460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(протяженность)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6FACB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Ограничение их использования и обременения</w:t>
            </w:r>
          </w:p>
        </w:tc>
      </w:tr>
      <w:tr w:rsidR="009C640D" w:rsidRPr="009C640D" w14:paraId="5F4C7C6C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98A4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0A570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1010100000000003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B978F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пер. Школьный 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36CD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5308E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8AA5B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9C640D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03749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C4695" w14:textId="1C539FA2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055587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E2137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5CF6A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1010100000000047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6E221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E3DD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3671F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FC26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932020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43295" w14:textId="0CA4C01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8B0201A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0B5D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BD9BD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1010100000000188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0FE4D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д.36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BCBC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5459F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B608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83A73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29FFB" w14:textId="27697AB0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04DDD1D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C369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576B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C0A79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д.34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901E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FBA6E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3FDD63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1D128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BBC27" w14:textId="149466F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2AEE6F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287D2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56E07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ED38A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д.29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2295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18D8E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6F2A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D7185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D226F" w14:textId="1C3FC277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2A68758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EBE0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2D3D3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92D1B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д.29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4CFD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26744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877D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2AC3C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5A48E" w14:textId="55141ECE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2A478E8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A317CE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D515B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AE420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д.27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7E3C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593B7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AB0E7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7146A3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FC850" w14:textId="7FEE9AE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F4698F0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F3FE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04A3F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1010100000000724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141D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д.28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B8CC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42C5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6107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31D582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8ABE1" w14:textId="7FBA6AF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8457A2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6083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5584A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1010100000000742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CE419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д.28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66E8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BA3D5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0948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DE583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BA5D3" w14:textId="2DA72D2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3901EF5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AFBB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483A8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1010100000000876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FA481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д.25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BE4A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6EEBA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22BC5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660BD2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0364E" w14:textId="017CD2E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F94D94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087EC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6B70B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1010100000000877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D0837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д.24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105D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58C74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15937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2860D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79AA7" w14:textId="2CB4445C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7C3084E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5F4B43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D709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1010100000001091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851A6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д.24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2300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09D50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DA4B6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E4C50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7F230" w14:textId="1AAF3FB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A9A8AFD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22959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D29CD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D8117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д.26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3CE6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B18DF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0536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ACC7C6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8CE98" w14:textId="502CEB1F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30F842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B17F7" w14:textId="05506D7A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73225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F8512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CE80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6F3A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4C931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773D29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217FF" w14:textId="6644E1F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6144AA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CAE71" w14:textId="2B42BE81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CD17B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12B7B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DEBC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EAE90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B03DE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D0305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A7701" w14:textId="7B9D667E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D5760C2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40914" w14:textId="40C20BBF" w:rsidR="009C640D" w:rsidRPr="009C640D" w:rsidRDefault="0052590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8CF6F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EC46F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Молодежная д.7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C342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19604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F992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F23AD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81842" w14:textId="4C68B6B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F3F072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033A2" w14:textId="5A215747" w:rsidR="009C640D" w:rsidRPr="009C640D" w:rsidRDefault="0052590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7997E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C47E4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Молодежная  д.3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C9CE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8CAF4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CEA5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270A9C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ED7F1" w14:textId="68370CE8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43F7E8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50CE2" w14:textId="3C483D93" w:rsidR="009C640D" w:rsidRPr="009C640D" w:rsidRDefault="0052590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0C1D4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CD260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ул.Кооперативная д.15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9D66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410A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FB693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EC126B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B9E2A" w14:textId="222D2391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A99F8F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C2294" w14:textId="61B78CA4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2792F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3E93E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CF44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F3850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363E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BEF7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E15E0" w14:textId="6906D6E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9F1F055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0ACE3" w14:textId="38927A8E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AC35D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25712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72EC9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ул.Зеленая д.1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A32D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AD5CD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F6BD1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7DDE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80058" w14:textId="466F3528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23408B8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8129B" w14:textId="6179C0BE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96A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1E917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C01F5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 ул.Кооперативная д.6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EDF2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45101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6887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CFADF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0E9BE" w14:textId="3160AD12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21A2A7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F6DDC" w14:textId="4BBC4005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96A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6663C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0F388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д.23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8DF2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95868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7AF9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F7B13B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71700" w14:textId="64DC56C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F63F342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D3F9F" w14:textId="25119CC2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96A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DEAFC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09FF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д.25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ABA3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B7FCB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7062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648BF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A75BF" w14:textId="73F98520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0F2FAFD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800C5" w14:textId="2E86CDB0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96A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C25E9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B34BE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ул.Зеленая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2B0B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F2E66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DC9A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ACA830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D0198" w14:textId="0D2ECCAE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EAADDF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37C6D" w14:textId="31939792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96A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19242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8C1D1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д.14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451F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09035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0EFB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88857D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5CFA0" w14:textId="576EE8D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9FA7B3C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2AA25" w14:textId="2A12726E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96A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161D9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7AF78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Молодежная д.19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6308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2FD5D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BD1E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1F7BBB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A8A5A" w14:textId="51F2D9AA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58848B0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66CC9" w14:textId="0211846D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96A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98398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E2E59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Коммунальная д.31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E1ED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41907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0232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62A8E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57B4F" w14:textId="6C952CA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14A9E4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94A40" w14:textId="5003BE1C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96A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82499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4D5B7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д.21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A3CD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BC094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D8DB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F1740D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DEBC3" w14:textId="31DE804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7FD01B0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64515" w14:textId="4ED85ECC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96A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B5212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C6A09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Коммунальная д.40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B107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82FEF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B446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D2AD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1761C" w14:textId="3FEBB819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AF1F467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69DE6" w14:textId="34E71484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96A50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5435A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9C25B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ул.Центральная д.45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0772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C74B6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3EE5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FBE749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4A746" w14:textId="51027989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292515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A1AAA" w14:textId="5D356D62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  <w:r w:rsidR="00596A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1DC05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69194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CB2A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5EB16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84BC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0FF432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8195F" w14:textId="713DD78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EC51D5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74BF2" w14:textId="7E9DD22F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96A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397EE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C6EE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 ул. Новая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75B6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0B19B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69FB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A9463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B706E" w14:textId="6C8232C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5006F5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2F288" w14:textId="065FDD45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96A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1F558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1FE05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E8FC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0F5A4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829F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EDB7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581C7" w14:textId="59E3DDE1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32082F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BCDB84" w14:textId="07027D56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96A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3E082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CCB38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F8A8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41F9A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3D76E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3C8DA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2F3D1" w14:textId="2C812DE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69C1C7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C7EF1" w14:textId="5C594BF8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96A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AEB52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68453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494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2E985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67E9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8464C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A863A" w14:textId="72CA718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B9D195C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BC576" w14:textId="4CE6B562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96A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D3125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74531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Центральная д.46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4D3B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5A705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48C4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D55A80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DC5E1" w14:textId="5B71F88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7D0AFF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E2C958" w14:textId="4AAF7D6C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96A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53169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96DF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Центральная д.30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6050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FBD2B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02D1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DEA9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C9AEF" w14:textId="3E57F43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CAEBC2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FC9624" w14:textId="379FD01F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96A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18A80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F2592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ул.Советская д.35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1F8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C61B9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E5F9A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4683A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6001B" w14:textId="4F418D8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7106F89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E3A73" w14:textId="618F92C8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4C31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75565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7F597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ул.Кооперативная д.7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7499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E5A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37F26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319745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4E9F8" w14:textId="49DFD2B9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665E535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93CD90" w14:textId="5C6ED985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4C31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41CB4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2044F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д.41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1F62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4DABF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9C146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85EE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E119A" w14:textId="2AA3DE3F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228920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71F29" w14:textId="28698558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4C31D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1339F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A2A8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д.41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3F0D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DBCF3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81EC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2B1C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B2F0C" w14:textId="6B91E4F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AEA21B7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64ED7" w14:textId="2D802EB1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4C31D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BB48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C9D78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Центральная д.40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F085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D02D2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0FD7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7D4F5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18CFA" w14:textId="5709958C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8C3038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A73D5" w14:textId="7D378063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F34A7E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DA6ED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DB44B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7D7B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4AE94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467A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68DB6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64D5F" w14:textId="0F9BEF4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B30108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A95CD" w14:textId="5E0D9821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F34A7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01B1D0" w14:textId="10F932F9" w:rsidR="009C640D" w:rsidRPr="009C640D" w:rsidRDefault="004E1F32" w:rsidP="009C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0F585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д.16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C20E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45F81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C0FA1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07BF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F87F8" w14:textId="6C370181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D032D3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615C7" w14:textId="5F19C8A4" w:rsidR="009C640D" w:rsidRPr="009C640D" w:rsidRDefault="00AC35D9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F34A7E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AE693B" w14:textId="5A1D7A81" w:rsidR="009C640D" w:rsidRPr="009C640D" w:rsidRDefault="004E1F32" w:rsidP="009C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07D28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д.16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4539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A6C94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570D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65766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3AA8F" w14:textId="1D014863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14:paraId="2375D0E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94639" w14:textId="766126A5" w:rsidR="006B127F" w:rsidRPr="00F5351E" w:rsidRDefault="00AC35D9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F34A7E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E7E43A" w14:textId="1ED581B7" w:rsidR="006B127F" w:rsidRPr="00F5351E" w:rsidRDefault="004E1F32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2B7816" w14:textId="77777777" w:rsidR="006B127F" w:rsidRPr="00F5351E" w:rsidRDefault="00F5351E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  <w:lang w:eastAsia="en-US"/>
              </w:rPr>
              <w:t>Деревня  Большой Порек Кильмезского района Кировской области,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AB6DE" w14:textId="77777777" w:rsidR="006B127F" w:rsidRPr="00F5351E" w:rsidRDefault="00F5351E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  <w:lang w:eastAsia="en-US"/>
              </w:rPr>
              <w:t>2012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361214" w14:textId="77777777" w:rsidR="006B127F" w:rsidRPr="00F5351E" w:rsidRDefault="00F5351E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  <w:lang w:eastAsia="en-US"/>
              </w:rPr>
              <w:t>Сельское кладбище д. Большой Порек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06248" w14:textId="0306E201" w:rsidR="006B127F" w:rsidRDefault="006E4A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A735E7" w14:textId="77777777" w:rsidR="006B127F" w:rsidRPr="008A6203" w:rsidRDefault="002F3FBF" w:rsidP="002F3FBF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6203">
              <w:rPr>
                <w:rFonts w:ascii="Times New Roman" w:hAnsi="Times New Roman" w:cs="Times New Roman"/>
                <w:lang w:eastAsia="en-US"/>
              </w:rPr>
              <w:t>22000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BBF48" w14:textId="11894924" w:rsidR="006B127F" w:rsidRPr="006E4AA3" w:rsidRDefault="0025182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</w:tbl>
    <w:p w14:paraId="052EA22D" w14:textId="77777777" w:rsidR="006B127F" w:rsidRDefault="006B127F" w:rsidP="006B127F"/>
    <w:p w14:paraId="6910539D" w14:textId="77777777" w:rsidR="006B127F" w:rsidRDefault="006B127F" w:rsidP="006B127F">
      <w:pPr>
        <w:widowControl/>
        <w:spacing w:after="160" w:line="256" w:lineRule="auto"/>
      </w:pPr>
      <w:r>
        <w:lastRenderedPageBreak/>
        <w:br w:type="page"/>
      </w:r>
    </w:p>
    <w:p w14:paraId="3264A1E0" w14:textId="77777777" w:rsidR="006B127F" w:rsidRPr="004E4762" w:rsidRDefault="006B127F" w:rsidP="004E4762">
      <w:pPr>
        <w:jc w:val="right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lastRenderedPageBreak/>
        <w:t>Приложение № 2 (форма)</w:t>
      </w:r>
    </w:p>
    <w:p w14:paraId="59A2E12B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p w14:paraId="58A523CF" w14:textId="4B9006D9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t xml:space="preserve">Перечень объектов движимого имущества, числящегося в реестре имущества муниципального образования </w:t>
      </w:r>
      <w:r w:rsidR="008E15D0" w:rsidRPr="004E4762">
        <w:rPr>
          <w:rFonts w:ascii="Times New Roman" w:hAnsi="Times New Roman" w:cs="Times New Roman"/>
        </w:rPr>
        <w:t>Большепорек</w:t>
      </w:r>
      <w:r w:rsidR="00A73C1E">
        <w:rPr>
          <w:rFonts w:ascii="Times New Roman" w:hAnsi="Times New Roman" w:cs="Times New Roman"/>
        </w:rPr>
        <w:t>ское</w:t>
      </w:r>
      <w:r w:rsidR="008A6203">
        <w:rPr>
          <w:rFonts w:ascii="Times New Roman" w:hAnsi="Times New Roman" w:cs="Times New Roman"/>
        </w:rPr>
        <w:t xml:space="preserve"> сельское поселение на 01.</w:t>
      </w:r>
      <w:r w:rsidR="00F34A7E">
        <w:rPr>
          <w:rFonts w:ascii="Times New Roman" w:hAnsi="Times New Roman" w:cs="Times New Roman"/>
        </w:rPr>
        <w:t>0</w:t>
      </w:r>
      <w:r w:rsidR="00525907">
        <w:rPr>
          <w:rFonts w:ascii="Times New Roman" w:hAnsi="Times New Roman" w:cs="Times New Roman"/>
        </w:rPr>
        <w:t>4</w:t>
      </w:r>
      <w:r w:rsidRPr="004E4762">
        <w:rPr>
          <w:rFonts w:ascii="Times New Roman" w:hAnsi="Times New Roman" w:cs="Times New Roman"/>
        </w:rPr>
        <w:t>.20</w:t>
      </w:r>
      <w:r w:rsidR="00B44FD4">
        <w:rPr>
          <w:rFonts w:ascii="Times New Roman" w:hAnsi="Times New Roman" w:cs="Times New Roman"/>
        </w:rPr>
        <w:t>2</w:t>
      </w:r>
      <w:r w:rsidR="00F34A7E">
        <w:rPr>
          <w:rFonts w:ascii="Times New Roman" w:hAnsi="Times New Roman" w:cs="Times New Roman"/>
        </w:rPr>
        <w:t>6</w:t>
      </w:r>
      <w:r w:rsidRPr="004E4762">
        <w:rPr>
          <w:rFonts w:ascii="Times New Roman" w:hAnsi="Times New Roman" w:cs="Times New Roman"/>
        </w:rPr>
        <w:t>г.</w:t>
      </w:r>
    </w:p>
    <w:tbl>
      <w:tblPr>
        <w:tblW w:w="4445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3798"/>
        <w:gridCol w:w="790"/>
        <w:gridCol w:w="2171"/>
      </w:tblGrid>
      <w:tr w:rsidR="00975BDD" w:rsidRPr="004E4762" w14:paraId="54B4B425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5B9956" w14:textId="7777777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Реестровый</w:t>
            </w:r>
          </w:p>
          <w:p w14:paraId="1F16499E" w14:textId="7777777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12EFEA" w14:textId="7777777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8AC2B8" w14:textId="636E415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5CD71A" w14:textId="24CF4EE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Ограничение их использования и обременения</w:t>
            </w:r>
          </w:p>
        </w:tc>
      </w:tr>
      <w:tr w:rsidR="00975BDD" w:rsidRPr="004E4762" w14:paraId="5F52D9A9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82C674C" w14:textId="08750B2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37D84" w14:textId="1EC389DA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5351E">
              <w:rPr>
                <w:rFonts w:ascii="Times New Roman" w:hAnsi="Times New Roman" w:cs="Times New Roman"/>
              </w:rPr>
              <w:t>Памятник воинам землякам, погибшим в годы Великой Отечественной войны 1941- 1945 годов</w:t>
            </w:r>
            <w:r>
              <w:rPr>
                <w:rFonts w:ascii="Times New Roman" w:hAnsi="Times New Roman" w:cs="Times New Roman"/>
              </w:rPr>
              <w:t xml:space="preserve"> д.Большой Порек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2FF8E" w14:textId="2F8C18FC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 1980 года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2B2D2" w14:textId="225A30A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EDFFEC4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DFD4A6" w14:textId="0D399A15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DB9DF" w14:textId="72B3860B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5351E">
              <w:rPr>
                <w:rFonts w:ascii="Times New Roman" w:hAnsi="Times New Roman" w:cs="Times New Roman"/>
              </w:rPr>
              <w:t xml:space="preserve">Памятник на могиле погибших красноармейцев в годы Гражданской войны </w:t>
            </w:r>
            <w:r>
              <w:rPr>
                <w:rFonts w:ascii="Times New Roman" w:hAnsi="Times New Roman" w:cs="Times New Roman"/>
              </w:rPr>
              <w:t>б</w:t>
            </w:r>
            <w:r w:rsidRPr="00F5351E">
              <w:rPr>
                <w:rFonts w:ascii="Times New Roman" w:hAnsi="Times New Roman" w:cs="Times New Roman"/>
              </w:rPr>
              <w:t>ывшая деревня  Арпорек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08A7C" w14:textId="26AF54BD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</w:rPr>
              <w:t>неизвестен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D9528" w14:textId="7908E70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5F40FCD5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B87102E" w14:textId="75D8D2F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48EC6" w14:textId="5A6B95AB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</w:t>
            </w:r>
            <w:r w:rsidRPr="008E15D0">
              <w:rPr>
                <w:rFonts w:ascii="Times New Roman" w:hAnsi="Times New Roman" w:cs="Times New Roman"/>
                <w:lang w:eastAsia="en-US"/>
              </w:rPr>
              <w:t xml:space="preserve"> ул. Советская</w:t>
            </w:r>
            <w:r>
              <w:rPr>
                <w:rFonts w:ascii="Times New Roman" w:hAnsi="Times New Roman" w:cs="Times New Roman"/>
                <w:lang w:eastAsia="en-US"/>
              </w:rPr>
              <w:t>-1,6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62882" w14:textId="10196965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CD053" w14:textId="659312FD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D633398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E940A5" w14:textId="1A226EE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1DB92" w14:textId="2A655A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Центральная</w:t>
            </w:r>
            <w:r>
              <w:rPr>
                <w:rFonts w:ascii="Times New Roman" w:hAnsi="Times New Roman" w:cs="Times New Roman"/>
              </w:rPr>
              <w:t>- 1,4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163E0" w14:textId="530D968F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18188" w14:textId="564C570A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71EA70DA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6AC1461" w14:textId="360562A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6B397" w14:textId="19B5616A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Зеленая</w:t>
            </w:r>
            <w:r>
              <w:rPr>
                <w:rFonts w:ascii="Times New Roman" w:hAnsi="Times New Roman" w:cs="Times New Roman"/>
              </w:rPr>
              <w:t>-0,6 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48656" w14:textId="37A264C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29351" w14:textId="49B40063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5F12C2F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AC248D" w14:textId="07A7104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31103" w14:textId="18C55B6A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Коммунальная</w:t>
            </w:r>
            <w:r>
              <w:rPr>
                <w:rFonts w:ascii="Times New Roman" w:hAnsi="Times New Roman" w:cs="Times New Roman"/>
              </w:rPr>
              <w:t>- 1,1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0671F" w14:textId="533F6FE6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0F198" w14:textId="197FA312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A951D3B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52F2BA7" w14:textId="2F28BC6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A4BCE" w14:textId="61BFBD91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Молодежная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B0923" w14:textId="0760A258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A3B63" w14:textId="509F997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72C1C82F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7D74AC" w14:textId="48CF926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1A66D" w14:textId="4C5D536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Новая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A896D" w14:textId="4E06753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6EEBE" w14:textId="15D05A3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9AA5A9B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190334" w14:textId="5E2F757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CBA62" w14:textId="5FA31895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Кооперативная</w:t>
            </w:r>
            <w:r>
              <w:rPr>
                <w:rFonts w:ascii="Times New Roman" w:hAnsi="Times New Roman" w:cs="Times New Roman"/>
              </w:rPr>
              <w:t>-0,4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708EF" w14:textId="3B692901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E8FAB" w14:textId="75215826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8CC9DA9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5179A5" w14:textId="51534955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461AB" w14:textId="1FF7F924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переулок Школьный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3B5D7" w14:textId="39FD6C16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3AEFB" w14:textId="1B3FB327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189D61A1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A3AC4CE" w14:textId="0CCDA15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D0BFF" w14:textId="0B29F3A6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</w:t>
            </w:r>
            <w:r w:rsidRPr="008E15D0">
              <w:rPr>
                <w:rFonts w:ascii="Times New Roman" w:hAnsi="Times New Roman" w:cs="Times New Roman"/>
              </w:rPr>
              <w:lastRenderedPageBreak/>
              <w:t>Большой Порек ул. Молодежная д. 1 ул. Новая д. 1</w:t>
            </w:r>
            <w:r>
              <w:rPr>
                <w:rFonts w:ascii="Times New Roman" w:hAnsi="Times New Roman" w:cs="Times New Roman"/>
              </w:rPr>
              <w:t>-0,1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2048A" w14:textId="067265C4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4DFE1" w14:textId="75C890B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53EACF1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27B2E22" w14:textId="5B8D177D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5A26D" w14:textId="18B9BBC4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</w:t>
            </w:r>
            <w:r w:rsidRPr="008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0CC">
              <w:rPr>
                <w:rFonts w:ascii="Times New Roman" w:hAnsi="Times New Roman" w:cs="Times New Roman"/>
              </w:rPr>
              <w:t>ул. Молодежная д. 17 ул. Новая д. 8</w:t>
            </w:r>
            <w:r>
              <w:rPr>
                <w:rFonts w:ascii="Times New Roman" w:hAnsi="Times New Roman" w:cs="Times New Roman"/>
              </w:rPr>
              <w:t>-0,1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4DB6F" w14:textId="1932A83A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2EEC4" w14:textId="2A63D8FA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7C7491C3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CFC230F" w14:textId="5F26E29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9CC17" w14:textId="71CFFC4D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Центральная д. 28 ул. Коммунальная д. 43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77FCB" w14:textId="295E5C9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E8F1A" w14:textId="5387C044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BFA4B43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1222ABB" w14:textId="59C9820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E2B84" w14:textId="4029EE6E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Советская д. 7 к противопожарному пирсу</w:t>
            </w:r>
            <w:r>
              <w:rPr>
                <w:rFonts w:ascii="Times New Roman" w:hAnsi="Times New Roman" w:cs="Times New Roman"/>
              </w:rPr>
              <w:t>-0,2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840CB" w14:textId="58D73F46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A7D6C" w14:textId="19E7DB8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27E0971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D9101DC" w14:textId="2AF124F6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109D3" w14:textId="78DAAA26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</w:t>
            </w:r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ул. Коммунальная д. 29 ул. Коммунальная д. 34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-0,2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2A045" w14:textId="176C1ECF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B4EE2" w14:textId="6EDE8ACF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B5C0B60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BFEB1B" w14:textId="7671565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BE0EE" w14:textId="719B2FD7" w:rsidR="00975BDD" w:rsidRPr="008E15D0" w:rsidRDefault="00975BDD" w:rsidP="00C07189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</w:t>
            </w:r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ул. Советская д. 42</w:t>
            </w:r>
          </w:p>
          <w:p w14:paraId="01AB68B1" w14:textId="13FD7150" w:rsidR="00975BDD" w:rsidRPr="004E4762" w:rsidRDefault="00975BDD" w:rsidP="00C0718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>ул. Советская д. 40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-0,1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C07C6" w14:textId="0E25F2C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2F69F" w14:textId="6A801830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3EB656F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0F21FD" w14:textId="3D372A0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7C300" w14:textId="1CBB99C6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bookmarkStart w:id="0" w:name="OLE_LINK1"/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</w:t>
            </w:r>
            <w:bookmarkEnd w:id="0"/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ул. Центральная д. 1 ул. Коммунальная д. 19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0938B" w14:textId="4D7206AD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90C58" w14:textId="4F2CE658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97A7C6D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ACD682B" w14:textId="4EBB6A9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20D77" w14:textId="3677B332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Противопожарный пирс 12мх12м</w:t>
            </w:r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на берегу реки Порек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B71E3" w14:textId="2F092775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CDB6B" w14:textId="088D8FF2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95DF2BD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4654C6A" w14:textId="56CB532C" w:rsidR="00975BDD" w:rsidRPr="004E4762" w:rsidRDefault="00525907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3142B2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86561" w14:textId="1CC16F7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6155A" w14:textId="60EBF97A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86F4978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AE8A100" w14:textId="05045046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2590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755E1B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Телефакс Panasonik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81B3D" w14:textId="47A024FE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99613" w14:textId="0DA4681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DAEB366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50625018" w14:textId="333A5570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2590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A777D7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D6C1D" w14:textId="5CDC046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97BCA" w14:textId="655CBB8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C5F2B44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222520AE" w14:textId="0CF500F2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2590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6377C6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ноутбук Lenovo G580 Pentium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6A21F" w14:textId="5CB1FA89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66C22" w14:textId="52C0180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96BD338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A0BC485" w14:textId="4F737769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2590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EDCAF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Сварочный аппарат с маской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51285" w14:textId="1DB4BC7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45634" w14:textId="5AE9CE33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C28167E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92EC60" w14:textId="1E63CC22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2590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30154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Автоматизированное рабочее место(Системный блок,мышь,клавиатура,монитор,ИБП)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6E748" w14:textId="6F6598C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380FB" w14:textId="2D22E93C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23EA9A3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F3BC9B" w14:textId="5396F7DC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2590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78888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Многофункциональное устройство HP LaserJet Pro M1132 RU (Hewlett-Packard Co, США)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DBDC4" w14:textId="33E506B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60BC7" w14:textId="3C80957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C377C66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085BA0" w14:textId="6B10C190" w:rsidR="00975BDD" w:rsidRPr="004E4762" w:rsidRDefault="00525907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FF27A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ГАЗ-53 грузовая пожарная машина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5F4A1" w14:textId="7169B3C0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6BB2D" w14:textId="10B19D9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D25B9EB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AC20BC" w14:textId="472CBEEE" w:rsidR="00975BDD" w:rsidRPr="004E4762" w:rsidRDefault="00525907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0914E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бензокоса Etalon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34258" w14:textId="4C8FF78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4D7BF" w14:textId="0A4D5016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8F0B954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43A55D2" w14:textId="156783AE" w:rsidR="00975BDD" w:rsidRPr="004E4762" w:rsidRDefault="00525907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B2F87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Бензопила GARDEN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B50DD" w14:textId="13F2A4B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A342E" w14:textId="2B277949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4684877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02A5A7" w14:textId="487E29F4" w:rsidR="00975BDD" w:rsidRPr="004E4762" w:rsidRDefault="00525907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9E537" w14:textId="77777777" w:rsidR="00975BDD" w:rsidRPr="004E4762" w:rsidRDefault="00975BDD" w:rsidP="006233C3">
            <w:pPr>
              <w:jc w:val="center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Генератор бензиновый, номер 1108000154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B37E3" w14:textId="01693C59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2012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BCF31" w14:textId="436233E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12F4C03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B0E9E1" w14:textId="7A5B19B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2590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91EC1" w14:textId="77777777" w:rsidR="00975BDD" w:rsidRPr="004E4762" w:rsidRDefault="00975BDD" w:rsidP="006233C3">
            <w:pPr>
              <w:jc w:val="center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Мотопомпа ТР 36 ЕХ в сборе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D8691" w14:textId="5F6AD45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2011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021D9" w14:textId="6E76840B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CF183CC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E83E22F" w14:textId="1F39E93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2590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90FC6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Комплекты одежды пожарных (три комплекта)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EEB95" w14:textId="29270040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08600" w14:textId="5183F42C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5E487E19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59DBC3" w14:textId="3EE8073E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2590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09997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Комплект одежды для пожарных  БОП тип У вид А ,мод. 016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0EFDA" w14:textId="5E1E593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E484E" w14:textId="4C0EADD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37B30A3" w14:textId="77777777" w:rsidTr="00525907">
        <w:trPr>
          <w:trHeight w:val="1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1A73E7" w14:textId="250A3DA4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52590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D3131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шлем-каска ШКПС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5218E" w14:textId="780DF9FC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52F0E" w14:textId="4056F632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</w:tbl>
    <w:p w14:paraId="7A69D280" w14:textId="4B5E5A2D" w:rsidR="006B127F" w:rsidRDefault="006B127F" w:rsidP="006233C3">
      <w:r>
        <w:br w:type="page"/>
      </w:r>
    </w:p>
    <w:p w14:paraId="48BD7EB2" w14:textId="77777777" w:rsidR="006B127F" w:rsidRPr="004E4762" w:rsidRDefault="006B127F" w:rsidP="004E4762">
      <w:pPr>
        <w:jc w:val="right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lastRenderedPageBreak/>
        <w:t>Приложение № 3 (форма)</w:t>
      </w:r>
    </w:p>
    <w:p w14:paraId="28B258CB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p w14:paraId="5D052D53" w14:textId="59D90B7D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t xml:space="preserve">Перечень земельных участков, числящихся в реестре имущества муниципального образования </w:t>
      </w:r>
      <w:r w:rsidR="004E4762">
        <w:rPr>
          <w:rFonts w:ascii="Times New Roman" w:hAnsi="Times New Roman" w:cs="Times New Roman"/>
        </w:rPr>
        <w:t>Большепорек</w:t>
      </w:r>
      <w:r w:rsidRPr="004E4762">
        <w:rPr>
          <w:rFonts w:ascii="Times New Roman" w:hAnsi="Times New Roman" w:cs="Times New Roman"/>
        </w:rPr>
        <w:t>ское сельское поселение Кильмезского р</w:t>
      </w:r>
      <w:r w:rsidR="008A6203">
        <w:rPr>
          <w:rFonts w:ascii="Times New Roman" w:hAnsi="Times New Roman" w:cs="Times New Roman"/>
        </w:rPr>
        <w:t>айона Кировской области на 01.</w:t>
      </w:r>
      <w:r w:rsidR="00F34A7E">
        <w:rPr>
          <w:rFonts w:ascii="Times New Roman" w:hAnsi="Times New Roman" w:cs="Times New Roman"/>
        </w:rPr>
        <w:t>0</w:t>
      </w:r>
      <w:r w:rsidR="00525907">
        <w:rPr>
          <w:rFonts w:ascii="Times New Roman" w:hAnsi="Times New Roman" w:cs="Times New Roman"/>
        </w:rPr>
        <w:t>4</w:t>
      </w:r>
      <w:r w:rsidRPr="004E4762">
        <w:rPr>
          <w:rFonts w:ascii="Times New Roman" w:hAnsi="Times New Roman" w:cs="Times New Roman"/>
        </w:rPr>
        <w:t>.20</w:t>
      </w:r>
      <w:r w:rsidR="00B44FD4">
        <w:rPr>
          <w:rFonts w:ascii="Times New Roman" w:hAnsi="Times New Roman" w:cs="Times New Roman"/>
        </w:rPr>
        <w:t>2</w:t>
      </w:r>
      <w:r w:rsidR="00F34A7E">
        <w:rPr>
          <w:rFonts w:ascii="Times New Roman" w:hAnsi="Times New Roman" w:cs="Times New Roman"/>
        </w:rPr>
        <w:t>6</w:t>
      </w:r>
      <w:r w:rsidRPr="004E4762">
        <w:rPr>
          <w:rFonts w:ascii="Times New Roman" w:hAnsi="Times New Roman" w:cs="Times New Roman"/>
        </w:rPr>
        <w:t xml:space="preserve"> года</w:t>
      </w:r>
    </w:p>
    <w:p w14:paraId="2AA8B13B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2"/>
        <w:gridCol w:w="1854"/>
        <w:gridCol w:w="2160"/>
        <w:gridCol w:w="1583"/>
        <w:gridCol w:w="2132"/>
      </w:tblGrid>
      <w:tr w:rsidR="006B127F" w:rsidRPr="004E4762" w14:paraId="5F714E2E" w14:textId="77777777" w:rsidTr="006B127F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3E360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Реестровый</w:t>
            </w:r>
          </w:p>
          <w:p w14:paraId="3E56A388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C6117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  <w:p w14:paraId="67B56A2C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70A61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5F066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Площадь,</w:t>
            </w:r>
          </w:p>
          <w:p w14:paraId="46B445A2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023C2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Ограничение</w:t>
            </w:r>
          </w:p>
          <w:p w14:paraId="0DC87D08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(обременение)</w:t>
            </w:r>
          </w:p>
        </w:tc>
      </w:tr>
      <w:tr w:rsidR="006B127F" w:rsidRPr="004E4762" w14:paraId="33016658" w14:textId="77777777" w:rsidTr="004E476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13658" w14:textId="7414AC51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E9C92" w14:textId="58239776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95546" w14:textId="68766368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915CE" w14:textId="20D068F2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63C3A" w14:textId="7656CF6C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14:paraId="57C01FAD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p w14:paraId="008C044C" w14:textId="77777777" w:rsidR="00C66C07" w:rsidRPr="004E4762" w:rsidRDefault="00C66C07" w:rsidP="004E4762">
      <w:pPr>
        <w:jc w:val="center"/>
        <w:rPr>
          <w:rFonts w:ascii="Times New Roman" w:hAnsi="Times New Roman" w:cs="Times New Roman"/>
        </w:rPr>
      </w:pPr>
    </w:p>
    <w:p w14:paraId="168D7FEC" w14:textId="77777777" w:rsidR="00601BD5" w:rsidRPr="004E4762" w:rsidRDefault="00601BD5" w:rsidP="004E4762">
      <w:pPr>
        <w:jc w:val="center"/>
        <w:rPr>
          <w:rFonts w:ascii="Times New Roman" w:hAnsi="Times New Roman" w:cs="Times New Roman"/>
        </w:rPr>
      </w:pPr>
    </w:p>
    <w:p w14:paraId="4D714FEF" w14:textId="06104C39" w:rsidR="00601BD5" w:rsidRPr="004E4762" w:rsidRDefault="00601BD5" w:rsidP="004E4762">
      <w:pPr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t xml:space="preserve">Глава </w:t>
      </w:r>
      <w:r w:rsidR="004E4762">
        <w:rPr>
          <w:rFonts w:ascii="Times New Roman" w:hAnsi="Times New Roman" w:cs="Times New Roman"/>
        </w:rPr>
        <w:t>Большепорек</w:t>
      </w:r>
      <w:r w:rsidRPr="004E4762">
        <w:rPr>
          <w:rFonts w:ascii="Times New Roman" w:hAnsi="Times New Roman" w:cs="Times New Roman"/>
        </w:rPr>
        <w:t xml:space="preserve">ского сельского поселения:                                         </w:t>
      </w:r>
      <w:r w:rsidR="00734D0E">
        <w:rPr>
          <w:rFonts w:ascii="Times New Roman" w:hAnsi="Times New Roman" w:cs="Times New Roman"/>
        </w:rPr>
        <w:t>И. А. Сомова</w:t>
      </w:r>
    </w:p>
    <w:sectPr w:rsidR="00601BD5" w:rsidRPr="004E4762" w:rsidSect="00B9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27F"/>
    <w:rsid w:val="000E6552"/>
    <w:rsid w:val="000F627F"/>
    <w:rsid w:val="00114B67"/>
    <w:rsid w:val="00121696"/>
    <w:rsid w:val="00122BC8"/>
    <w:rsid w:val="0012482A"/>
    <w:rsid w:val="00144326"/>
    <w:rsid w:val="0015067D"/>
    <w:rsid w:val="00197CDA"/>
    <w:rsid w:val="001B2D86"/>
    <w:rsid w:val="002344EC"/>
    <w:rsid w:val="0025182B"/>
    <w:rsid w:val="002D6605"/>
    <w:rsid w:val="002F3FBF"/>
    <w:rsid w:val="003177AB"/>
    <w:rsid w:val="003206D6"/>
    <w:rsid w:val="00341A1A"/>
    <w:rsid w:val="003450BD"/>
    <w:rsid w:val="003460CC"/>
    <w:rsid w:val="003646DE"/>
    <w:rsid w:val="003741D6"/>
    <w:rsid w:val="003F50E0"/>
    <w:rsid w:val="00405220"/>
    <w:rsid w:val="004207BD"/>
    <w:rsid w:val="00435189"/>
    <w:rsid w:val="004B683C"/>
    <w:rsid w:val="004C31D7"/>
    <w:rsid w:val="004C71AA"/>
    <w:rsid w:val="004E1F32"/>
    <w:rsid w:val="004E3B23"/>
    <w:rsid w:val="004E4762"/>
    <w:rsid w:val="00525907"/>
    <w:rsid w:val="00566945"/>
    <w:rsid w:val="00596A50"/>
    <w:rsid w:val="00601BD5"/>
    <w:rsid w:val="006233C3"/>
    <w:rsid w:val="006B127F"/>
    <w:rsid w:val="006E4AA3"/>
    <w:rsid w:val="00734D0E"/>
    <w:rsid w:val="00743FD5"/>
    <w:rsid w:val="007C30F6"/>
    <w:rsid w:val="00811476"/>
    <w:rsid w:val="008A6203"/>
    <w:rsid w:val="008E15D0"/>
    <w:rsid w:val="0092581A"/>
    <w:rsid w:val="00975BDD"/>
    <w:rsid w:val="0097627B"/>
    <w:rsid w:val="009C640D"/>
    <w:rsid w:val="00A17B57"/>
    <w:rsid w:val="00A73C1E"/>
    <w:rsid w:val="00AC35D9"/>
    <w:rsid w:val="00B44FD4"/>
    <w:rsid w:val="00B875C0"/>
    <w:rsid w:val="00B94D32"/>
    <w:rsid w:val="00B952F3"/>
    <w:rsid w:val="00BC6BFA"/>
    <w:rsid w:val="00C07189"/>
    <w:rsid w:val="00C36EA1"/>
    <w:rsid w:val="00C66C07"/>
    <w:rsid w:val="00CA5907"/>
    <w:rsid w:val="00D135D3"/>
    <w:rsid w:val="00EC2350"/>
    <w:rsid w:val="00EC359F"/>
    <w:rsid w:val="00ED52E1"/>
    <w:rsid w:val="00F34A7E"/>
    <w:rsid w:val="00F5351E"/>
    <w:rsid w:val="00F80364"/>
    <w:rsid w:val="00FA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B0EE"/>
  <w15:docId w15:val="{7A534FB7-1481-43BD-8E1E-640AE361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27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36EA1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BC6BF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BF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7DCF-BDBF-4BCB-9B0F-63A02524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Специалист</cp:lastModifiedBy>
  <cp:revision>76</cp:revision>
  <cp:lastPrinted>2022-01-21T07:01:00Z</cp:lastPrinted>
  <dcterms:created xsi:type="dcterms:W3CDTF">2020-10-28T12:38:00Z</dcterms:created>
  <dcterms:modified xsi:type="dcterms:W3CDTF">2026-05-19T06:42:00Z</dcterms:modified>
</cp:coreProperties>
</file>