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92C1" w14:textId="77777777" w:rsidR="008E66D2" w:rsidRPr="008E66D2" w:rsidRDefault="008E66D2" w:rsidP="008E66D2">
      <w:pPr>
        <w:spacing w:after="0" w:line="240" w:lineRule="auto"/>
        <w:ind w:firstLine="709"/>
        <w:jc w:val="center"/>
        <w:rPr>
          <w:rFonts w:ascii="Times New Roman" w:eastAsia="Times New Roman" w:hAnsi="Times New Roman"/>
          <w:b/>
          <w:color w:val="000000"/>
          <w:sz w:val="24"/>
          <w:szCs w:val="24"/>
          <w:lang w:eastAsia="ru-RU"/>
        </w:rPr>
      </w:pPr>
      <w:r w:rsidRPr="008E66D2">
        <w:rPr>
          <w:rFonts w:ascii="Times New Roman" w:eastAsia="Times New Roman" w:hAnsi="Times New Roman"/>
          <w:b/>
          <w:color w:val="000000"/>
          <w:sz w:val="24"/>
          <w:szCs w:val="24"/>
          <w:lang w:eastAsia="ru-RU"/>
        </w:rPr>
        <w:t xml:space="preserve">АДМИНИСТРАЦИЯ </w:t>
      </w:r>
    </w:p>
    <w:p w14:paraId="482CEEE6" w14:textId="77777777" w:rsidR="008E66D2" w:rsidRPr="008E66D2" w:rsidRDefault="008E66D2" w:rsidP="008E66D2">
      <w:pPr>
        <w:spacing w:after="0" w:line="240" w:lineRule="auto"/>
        <w:ind w:firstLine="709"/>
        <w:jc w:val="center"/>
        <w:rPr>
          <w:rFonts w:ascii="Times New Roman" w:eastAsia="Times New Roman" w:hAnsi="Times New Roman"/>
          <w:b/>
          <w:color w:val="000000"/>
          <w:sz w:val="24"/>
          <w:szCs w:val="24"/>
          <w:lang w:eastAsia="ru-RU"/>
        </w:rPr>
      </w:pPr>
      <w:r w:rsidRPr="008E66D2">
        <w:rPr>
          <w:rFonts w:ascii="Times New Roman" w:eastAsia="Times New Roman" w:hAnsi="Times New Roman"/>
          <w:b/>
          <w:color w:val="000000"/>
          <w:sz w:val="24"/>
          <w:szCs w:val="24"/>
          <w:lang w:eastAsia="ru-RU"/>
        </w:rPr>
        <w:t xml:space="preserve">БОЛЬШЕПОРЕКСКОГО СЕЛЬСКОГО ПОСЕЛЕНИЯ </w:t>
      </w:r>
    </w:p>
    <w:p w14:paraId="7ED5BFE6" w14:textId="77777777" w:rsidR="008E66D2" w:rsidRPr="008E66D2" w:rsidRDefault="008E66D2" w:rsidP="008E66D2">
      <w:pPr>
        <w:spacing w:after="0" w:line="240" w:lineRule="auto"/>
        <w:ind w:firstLine="709"/>
        <w:jc w:val="center"/>
        <w:rPr>
          <w:rFonts w:ascii="Times New Roman" w:eastAsia="Times New Roman" w:hAnsi="Times New Roman"/>
          <w:b/>
          <w:color w:val="000000"/>
          <w:sz w:val="24"/>
          <w:szCs w:val="24"/>
          <w:lang w:eastAsia="ru-RU"/>
        </w:rPr>
      </w:pPr>
      <w:r w:rsidRPr="008E66D2">
        <w:rPr>
          <w:rFonts w:ascii="Times New Roman" w:eastAsia="Times New Roman" w:hAnsi="Times New Roman"/>
          <w:b/>
          <w:color w:val="000000"/>
          <w:sz w:val="24"/>
          <w:szCs w:val="24"/>
          <w:lang w:eastAsia="ru-RU"/>
        </w:rPr>
        <w:t xml:space="preserve">КИЛЬМЕЗСКОГО РАЙОНА </w:t>
      </w:r>
    </w:p>
    <w:p w14:paraId="65A4E3A0" w14:textId="692FCC4B" w:rsidR="005C53FA" w:rsidRPr="005C53FA" w:rsidRDefault="008E66D2" w:rsidP="008E66D2">
      <w:pPr>
        <w:spacing w:after="0" w:line="240" w:lineRule="auto"/>
        <w:ind w:firstLine="709"/>
        <w:jc w:val="center"/>
        <w:rPr>
          <w:rFonts w:ascii="Times New Roman" w:eastAsia="Times New Roman" w:hAnsi="Times New Roman"/>
          <w:b/>
          <w:color w:val="000000"/>
          <w:sz w:val="24"/>
          <w:szCs w:val="24"/>
          <w:lang w:eastAsia="ru-RU"/>
        </w:rPr>
      </w:pPr>
      <w:r w:rsidRPr="008E66D2">
        <w:rPr>
          <w:rFonts w:ascii="Times New Roman" w:eastAsia="Times New Roman" w:hAnsi="Times New Roman"/>
          <w:b/>
          <w:color w:val="000000"/>
          <w:sz w:val="24"/>
          <w:szCs w:val="24"/>
          <w:lang w:eastAsia="ru-RU"/>
        </w:rPr>
        <w:t>КИРОВСКОЙ ОБЛАСТИ</w:t>
      </w:r>
    </w:p>
    <w:p w14:paraId="01BD5CA7" w14:textId="77777777"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14:paraId="5DFF6201" w14:textId="47939F19" w:rsidR="005C53FA" w:rsidRPr="005C53FA" w:rsidRDefault="005C53FA" w:rsidP="00A52B23">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14:paraId="11D50F7D" w14:textId="77777777" w:rsidR="00A52B23" w:rsidRPr="00A52B23" w:rsidRDefault="00A52B23" w:rsidP="00A52B23">
      <w:pPr>
        <w:spacing w:after="0" w:line="240" w:lineRule="auto"/>
        <w:ind w:firstLine="709"/>
        <w:jc w:val="both"/>
        <w:rPr>
          <w:rFonts w:ascii="Times New Roman" w:eastAsia="Times New Roman" w:hAnsi="Times New Roman"/>
          <w:b/>
          <w:color w:val="000000" w:themeColor="text1"/>
          <w:sz w:val="24"/>
          <w:szCs w:val="24"/>
          <w:lang w:eastAsia="ru-RU"/>
        </w:rPr>
      </w:pPr>
    </w:p>
    <w:p w14:paraId="295FB148" w14:textId="1F2C7D6A" w:rsidR="005C53FA" w:rsidRPr="00A52B23" w:rsidRDefault="00A52B23" w:rsidP="00A52B23">
      <w:pPr>
        <w:spacing w:after="0" w:line="240" w:lineRule="auto"/>
        <w:ind w:firstLine="709"/>
        <w:jc w:val="both"/>
        <w:rPr>
          <w:rFonts w:ascii="Times New Roman" w:eastAsia="Times New Roman" w:hAnsi="Times New Roman"/>
          <w:color w:val="000000" w:themeColor="text1"/>
          <w:sz w:val="24"/>
          <w:szCs w:val="24"/>
          <w:lang w:eastAsia="ru-RU"/>
        </w:rPr>
      </w:pPr>
      <w:r w:rsidRPr="00A52B23">
        <w:rPr>
          <w:rFonts w:ascii="Times New Roman" w:eastAsia="Times New Roman" w:hAnsi="Times New Roman"/>
          <w:color w:val="000000" w:themeColor="text1"/>
          <w:sz w:val="24"/>
          <w:szCs w:val="24"/>
          <w:lang w:eastAsia="ru-RU"/>
        </w:rPr>
        <w:t xml:space="preserve">27.02.2024 </w:t>
      </w:r>
      <w:r w:rsidR="005C53FA" w:rsidRPr="00A52B23">
        <w:rPr>
          <w:rFonts w:ascii="Times New Roman" w:eastAsia="Times New Roman" w:hAnsi="Times New Roman"/>
          <w:color w:val="000000" w:themeColor="text1"/>
          <w:sz w:val="24"/>
          <w:szCs w:val="24"/>
          <w:lang w:eastAsia="ru-RU"/>
        </w:rPr>
        <w:t xml:space="preserve">                                                       </w:t>
      </w:r>
      <w:r w:rsidRPr="00A52B23">
        <w:rPr>
          <w:rFonts w:ascii="Times New Roman" w:eastAsia="Times New Roman" w:hAnsi="Times New Roman"/>
          <w:color w:val="000000" w:themeColor="text1"/>
          <w:sz w:val="24"/>
          <w:szCs w:val="24"/>
          <w:lang w:eastAsia="ru-RU"/>
        </w:rPr>
        <w:t xml:space="preserve">                                 </w:t>
      </w:r>
      <w:r w:rsidR="005C53FA" w:rsidRPr="00A52B23">
        <w:rPr>
          <w:rFonts w:ascii="Times New Roman" w:eastAsia="Times New Roman" w:hAnsi="Times New Roman"/>
          <w:color w:val="000000" w:themeColor="text1"/>
          <w:sz w:val="24"/>
          <w:szCs w:val="24"/>
          <w:lang w:eastAsia="ru-RU"/>
        </w:rPr>
        <w:t xml:space="preserve">              № </w:t>
      </w:r>
      <w:r w:rsidRPr="00A52B23">
        <w:rPr>
          <w:rFonts w:ascii="Times New Roman" w:eastAsia="Times New Roman" w:hAnsi="Times New Roman"/>
          <w:color w:val="000000" w:themeColor="text1"/>
          <w:sz w:val="24"/>
          <w:szCs w:val="24"/>
          <w:lang w:eastAsia="ru-RU"/>
        </w:rPr>
        <w:t>17</w:t>
      </w:r>
    </w:p>
    <w:p w14:paraId="24406A07" w14:textId="555A1FDA" w:rsidR="00D119E0" w:rsidRDefault="00A52B23" w:rsidP="00D119E0">
      <w:pPr>
        <w:spacing w:after="0" w:line="240" w:lineRule="auto"/>
        <w:ind w:firstLine="567"/>
        <w:jc w:val="center"/>
        <w:rPr>
          <w:rFonts w:ascii="Times New Roman" w:eastAsia="Times New Roman" w:hAnsi="Times New Roman"/>
          <w:color w:val="000000"/>
          <w:sz w:val="24"/>
          <w:szCs w:val="24"/>
          <w:lang w:eastAsia="ru-RU"/>
        </w:rPr>
      </w:pPr>
      <w:r w:rsidRPr="00A52B23">
        <w:rPr>
          <w:rFonts w:ascii="Times New Roman" w:eastAsia="Times New Roman" w:hAnsi="Times New Roman"/>
          <w:color w:val="000000"/>
          <w:sz w:val="24"/>
          <w:szCs w:val="24"/>
          <w:lang w:eastAsia="ru-RU"/>
        </w:rPr>
        <w:t xml:space="preserve">д. Большой </w:t>
      </w:r>
      <w:proofErr w:type="spellStart"/>
      <w:r w:rsidRPr="00A52B23">
        <w:rPr>
          <w:rFonts w:ascii="Times New Roman" w:eastAsia="Times New Roman" w:hAnsi="Times New Roman"/>
          <w:color w:val="000000"/>
          <w:sz w:val="24"/>
          <w:szCs w:val="24"/>
          <w:lang w:eastAsia="ru-RU"/>
        </w:rPr>
        <w:t>Порек</w:t>
      </w:r>
      <w:proofErr w:type="spellEnd"/>
    </w:p>
    <w:p w14:paraId="7D84C0FD" w14:textId="77777777" w:rsidR="00A52B23" w:rsidRPr="00D119E0" w:rsidRDefault="00A52B23" w:rsidP="00D119E0">
      <w:pPr>
        <w:spacing w:after="0" w:line="240" w:lineRule="auto"/>
        <w:ind w:firstLine="567"/>
        <w:jc w:val="center"/>
        <w:rPr>
          <w:rFonts w:ascii="Times New Roman" w:eastAsia="Times New Roman" w:hAnsi="Times New Roman"/>
          <w:color w:val="000000"/>
          <w:sz w:val="24"/>
          <w:szCs w:val="24"/>
          <w:lang w:eastAsia="ru-RU"/>
        </w:rPr>
      </w:pPr>
    </w:p>
    <w:p w14:paraId="56305D11" w14:textId="77777777"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14:paraId="186F3CCE" w14:textId="77777777"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14:paraId="7E7C6653" w14:textId="39132CC2"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A52B23">
        <w:rPr>
          <w:rFonts w:ascii="Times New Roman" w:eastAsia="Times New Roman" w:hAnsi="Times New Roman"/>
          <w:color w:val="000000"/>
          <w:sz w:val="24"/>
          <w:szCs w:val="24"/>
          <w:lang w:eastAsia="ru-RU"/>
        </w:rPr>
        <w:t>Большепоре</w:t>
      </w:r>
      <w:r w:rsidR="00140F2C">
        <w:rPr>
          <w:rFonts w:ascii="Times New Roman" w:eastAsia="Times New Roman" w:hAnsi="Times New Roman"/>
          <w:color w:val="000000"/>
          <w:sz w:val="24"/>
          <w:szCs w:val="24"/>
          <w:lang w:eastAsia="ru-RU"/>
        </w:rPr>
        <w:t xml:space="preserve">кского сельского </w:t>
      </w:r>
      <w:r w:rsidR="00D119E0" w:rsidRPr="00D119E0">
        <w:rPr>
          <w:rFonts w:ascii="Times New Roman" w:eastAsia="Times New Roman" w:hAnsi="Times New Roman"/>
          <w:color w:val="000000"/>
          <w:sz w:val="24"/>
          <w:szCs w:val="24"/>
          <w:lang w:eastAsia="ru-RU"/>
        </w:rPr>
        <w:t xml:space="preserve">поселения </w:t>
      </w:r>
      <w:r w:rsidR="00140F2C">
        <w:rPr>
          <w:rFonts w:ascii="Times New Roman" w:eastAsia="Times New Roman" w:hAnsi="Times New Roman"/>
          <w:color w:val="000000"/>
          <w:sz w:val="24"/>
          <w:szCs w:val="24"/>
          <w:lang w:eastAsia="ru-RU"/>
        </w:rPr>
        <w:t xml:space="preserve">Кильмезского </w:t>
      </w:r>
      <w:r w:rsidR="00D119E0" w:rsidRPr="00D119E0">
        <w:rPr>
          <w:rFonts w:ascii="Times New Roman" w:eastAsia="Times New Roman" w:hAnsi="Times New Roman"/>
          <w:color w:val="000000"/>
          <w:sz w:val="24"/>
          <w:szCs w:val="24"/>
          <w:lang w:eastAsia="ru-RU"/>
        </w:rPr>
        <w:t>муниципального района</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A52B23" w:rsidRPr="00A52B23">
        <w:rPr>
          <w:rFonts w:ascii="Times New Roman" w:eastAsia="Times New Roman" w:hAnsi="Times New Roman"/>
          <w:color w:val="000000"/>
          <w:sz w:val="24"/>
          <w:szCs w:val="24"/>
          <w:lang w:eastAsia="ru-RU"/>
        </w:rPr>
        <w:t>Большепоре</w:t>
      </w:r>
      <w:r w:rsidR="00140F2C">
        <w:rPr>
          <w:rFonts w:ascii="Times New Roman" w:eastAsia="Times New Roman" w:hAnsi="Times New Roman"/>
          <w:color w:val="000000"/>
          <w:sz w:val="24"/>
          <w:szCs w:val="24"/>
          <w:lang w:eastAsia="ru-RU"/>
        </w:rPr>
        <w:t>кского сельского поселения Кильмезского</w:t>
      </w:r>
      <w:r w:rsidR="00D119E0" w:rsidRPr="00D119E0">
        <w:rPr>
          <w:rFonts w:ascii="Times New Roman" w:eastAsia="Times New Roman" w:hAnsi="Times New Roman"/>
          <w:color w:val="000000"/>
          <w:sz w:val="24"/>
          <w:szCs w:val="24"/>
          <w:lang w:eastAsia="ru-RU"/>
        </w:rPr>
        <w:t xml:space="preserve"> муниципального района </w:t>
      </w:r>
      <w:proofErr w:type="gramEnd"/>
    </w:p>
    <w:p w14:paraId="056E86E6" w14:textId="77777777"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14:paraId="7C39EC0F"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14:paraId="134FEC63" w14:textId="4C16B3B5" w:rsidR="00D119E0" w:rsidRPr="00D119E0" w:rsidRDefault="00140F2C"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Опубликовать настоящее постановление и разместить на официальном сайте </w:t>
      </w:r>
      <w:r w:rsidR="00A52B23" w:rsidRPr="00A52B23">
        <w:rPr>
          <w:rFonts w:ascii="Times New Roman" w:eastAsia="Times New Roman" w:hAnsi="Times New Roman"/>
          <w:color w:val="000000"/>
          <w:sz w:val="24"/>
          <w:szCs w:val="24"/>
          <w:lang w:eastAsia="ru-RU"/>
        </w:rPr>
        <w:t>Большепоре</w:t>
      </w:r>
      <w:r>
        <w:rPr>
          <w:rFonts w:ascii="Times New Roman" w:eastAsia="Times New Roman" w:hAnsi="Times New Roman"/>
          <w:color w:val="000000"/>
          <w:sz w:val="24"/>
          <w:szCs w:val="24"/>
          <w:lang w:eastAsia="ru-RU"/>
        </w:rPr>
        <w:t>кского сельского</w:t>
      </w:r>
      <w:r w:rsidR="00D119E0" w:rsidRPr="00D119E0">
        <w:rPr>
          <w:rFonts w:ascii="Times New Roman" w:eastAsia="Times New Roman" w:hAnsi="Times New Roman"/>
          <w:color w:val="000000"/>
          <w:sz w:val="24"/>
          <w:szCs w:val="24"/>
          <w:lang w:eastAsia="ru-RU"/>
        </w:rPr>
        <w:t xml:space="preserve"> поселения </w:t>
      </w:r>
      <w:r>
        <w:rPr>
          <w:rFonts w:ascii="Times New Roman" w:eastAsia="Times New Roman" w:hAnsi="Times New Roman"/>
          <w:color w:val="000000"/>
          <w:sz w:val="24"/>
          <w:szCs w:val="24"/>
          <w:lang w:eastAsia="ru-RU"/>
        </w:rPr>
        <w:t>Кильмезского</w:t>
      </w:r>
      <w:r w:rsidR="00D119E0" w:rsidRPr="00D119E0">
        <w:rPr>
          <w:rFonts w:ascii="Times New Roman" w:eastAsia="Times New Roman" w:hAnsi="Times New Roman"/>
          <w:color w:val="000000"/>
          <w:sz w:val="24"/>
          <w:szCs w:val="24"/>
          <w:lang w:eastAsia="ru-RU"/>
        </w:rPr>
        <w:t xml:space="preserve"> муниципального района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14:paraId="7C2C4C41" w14:textId="7395FB88" w:rsidR="00D119E0" w:rsidRPr="00D119E0" w:rsidRDefault="00A52B23"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14:paraId="4A7665F4"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3B3223B9"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0D914122"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3F91FD86" w14:textId="77777777" w:rsidR="00A52B23" w:rsidRPr="00A52B23" w:rsidRDefault="00A52B23" w:rsidP="00A52B23">
      <w:pPr>
        <w:shd w:val="clear" w:color="auto" w:fill="FFFFFF"/>
        <w:spacing w:after="0" w:line="240" w:lineRule="auto"/>
        <w:rPr>
          <w:rFonts w:ascii="Times New Roman" w:eastAsia="Times New Roman" w:hAnsi="Times New Roman"/>
          <w:color w:val="000000"/>
          <w:spacing w:val="-3"/>
          <w:sz w:val="24"/>
          <w:szCs w:val="24"/>
          <w:lang w:eastAsia="ru-RU"/>
        </w:rPr>
      </w:pPr>
      <w:r w:rsidRPr="00A52B23">
        <w:rPr>
          <w:rFonts w:ascii="Times New Roman" w:eastAsia="Times New Roman" w:hAnsi="Times New Roman"/>
          <w:color w:val="000000"/>
          <w:sz w:val="24"/>
          <w:szCs w:val="24"/>
          <w:lang w:eastAsia="ru-RU"/>
        </w:rPr>
        <w:t xml:space="preserve">Глава </w:t>
      </w:r>
      <w:r w:rsidRPr="00A52B23">
        <w:rPr>
          <w:rFonts w:ascii="Times New Roman" w:eastAsia="Times New Roman" w:hAnsi="Times New Roman"/>
          <w:color w:val="000000"/>
          <w:spacing w:val="-3"/>
          <w:sz w:val="24"/>
          <w:szCs w:val="24"/>
          <w:lang w:eastAsia="ru-RU"/>
        </w:rPr>
        <w:t>Большепорекского</w:t>
      </w:r>
    </w:p>
    <w:p w14:paraId="5EB7C708" w14:textId="77777777" w:rsidR="00A52B23" w:rsidRPr="00A52B23" w:rsidRDefault="00A52B23" w:rsidP="00A52B23">
      <w:pPr>
        <w:shd w:val="clear" w:color="auto" w:fill="FFFFFF"/>
        <w:spacing w:after="0" w:line="240" w:lineRule="auto"/>
        <w:rPr>
          <w:rFonts w:ascii="Times New Roman" w:eastAsia="Times New Roman" w:hAnsi="Times New Roman"/>
          <w:color w:val="000000"/>
          <w:spacing w:val="-3"/>
          <w:sz w:val="24"/>
          <w:szCs w:val="24"/>
          <w:lang w:eastAsia="ru-RU"/>
        </w:rPr>
      </w:pPr>
      <w:r w:rsidRPr="00A52B23">
        <w:rPr>
          <w:rFonts w:ascii="Times New Roman" w:eastAsia="Times New Roman" w:hAnsi="Times New Roman"/>
          <w:color w:val="000000"/>
          <w:spacing w:val="-3"/>
          <w:sz w:val="24"/>
          <w:szCs w:val="24"/>
          <w:lang w:eastAsia="ru-RU"/>
        </w:rPr>
        <w:t>сельского поселения</w:t>
      </w:r>
      <w:r w:rsidRPr="00A52B23">
        <w:rPr>
          <w:rFonts w:ascii="Times New Roman" w:eastAsia="Times New Roman" w:hAnsi="Times New Roman"/>
          <w:color w:val="000000"/>
          <w:sz w:val="24"/>
          <w:szCs w:val="24"/>
          <w:lang w:eastAsia="ru-RU"/>
        </w:rPr>
        <w:t xml:space="preserve">                                                             </w:t>
      </w:r>
      <w:proofErr w:type="spellStart"/>
      <w:r w:rsidRPr="00A52B23">
        <w:rPr>
          <w:rFonts w:ascii="Times New Roman" w:eastAsia="Times New Roman" w:hAnsi="Times New Roman"/>
          <w:color w:val="000000"/>
          <w:spacing w:val="-3"/>
          <w:sz w:val="24"/>
          <w:szCs w:val="24"/>
          <w:lang w:eastAsia="ru-RU"/>
        </w:rPr>
        <w:t>И.А.Сомова</w:t>
      </w:r>
      <w:proofErr w:type="spellEnd"/>
    </w:p>
    <w:p w14:paraId="4B5B7771" w14:textId="77777777" w:rsidR="00A52B23" w:rsidRPr="00A52B23" w:rsidRDefault="00A52B23" w:rsidP="00A52B23">
      <w:pPr>
        <w:shd w:val="clear" w:color="auto" w:fill="FFFFFF"/>
        <w:spacing w:after="0" w:line="240" w:lineRule="auto"/>
        <w:rPr>
          <w:rFonts w:ascii="Times New Roman" w:eastAsia="Times New Roman" w:hAnsi="Times New Roman"/>
          <w:color w:val="000000"/>
          <w:spacing w:val="-3"/>
          <w:sz w:val="24"/>
          <w:szCs w:val="24"/>
          <w:lang w:eastAsia="ru-RU"/>
        </w:rPr>
      </w:pPr>
    </w:p>
    <w:p w14:paraId="78CB534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B47C5B5"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B7879A8"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7E0181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4B0A1AED"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DB7E2B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2827B65"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12C4D2D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3DA6E2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0DC1CB42"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5E9F4FB5"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20C1BD74"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438DD7CB"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339C599E"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1026D832"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3D40A8D1" w14:textId="36306016"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2458504D" w14:textId="77777777" w:rsidR="00140F2C" w:rsidRDefault="00140F2C" w:rsidP="008E66D2">
      <w:pPr>
        <w:spacing w:after="0" w:line="240" w:lineRule="auto"/>
        <w:rPr>
          <w:rFonts w:ascii="Times New Roman" w:eastAsia="Times New Roman" w:hAnsi="Times New Roman"/>
          <w:color w:val="000000"/>
          <w:sz w:val="24"/>
          <w:szCs w:val="24"/>
          <w:lang w:eastAsia="ru-RU"/>
        </w:rPr>
      </w:pPr>
    </w:p>
    <w:p w14:paraId="69BD4F42" w14:textId="77777777" w:rsidR="008E66D2" w:rsidRDefault="008E66D2" w:rsidP="005C53FA">
      <w:pPr>
        <w:spacing w:after="0" w:line="240" w:lineRule="auto"/>
        <w:ind w:firstLine="709"/>
        <w:jc w:val="right"/>
        <w:rPr>
          <w:rFonts w:ascii="Times New Roman" w:eastAsia="Times New Roman" w:hAnsi="Times New Roman"/>
          <w:color w:val="000000"/>
          <w:sz w:val="24"/>
          <w:szCs w:val="24"/>
          <w:lang w:eastAsia="ru-RU"/>
        </w:rPr>
      </w:pPr>
    </w:p>
    <w:p w14:paraId="74992BAB"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14:paraId="332D45D8"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6ADD39B8" w14:textId="3B3B167A" w:rsidR="00D119E0" w:rsidRDefault="00A52B23" w:rsidP="005C53FA">
      <w:pPr>
        <w:spacing w:after="0" w:line="240" w:lineRule="auto"/>
        <w:ind w:firstLine="709"/>
        <w:jc w:val="right"/>
        <w:rPr>
          <w:rFonts w:ascii="Times New Roman" w:eastAsia="Times New Roman" w:hAnsi="Times New Roman"/>
          <w:color w:val="000000"/>
          <w:sz w:val="24"/>
          <w:szCs w:val="24"/>
          <w:lang w:eastAsia="ru-RU"/>
        </w:rPr>
      </w:pPr>
      <w:r w:rsidRPr="00A52B23">
        <w:rPr>
          <w:rFonts w:ascii="Times New Roman" w:eastAsia="Times New Roman" w:hAnsi="Times New Roman"/>
          <w:color w:val="000000"/>
          <w:sz w:val="24"/>
          <w:szCs w:val="24"/>
          <w:lang w:eastAsia="ru-RU"/>
        </w:rPr>
        <w:t>Большепоре</w:t>
      </w:r>
      <w:r w:rsidR="00140F2C">
        <w:rPr>
          <w:rFonts w:ascii="Times New Roman" w:eastAsia="Times New Roman" w:hAnsi="Times New Roman"/>
          <w:color w:val="000000"/>
          <w:sz w:val="24"/>
          <w:szCs w:val="24"/>
          <w:lang w:eastAsia="ru-RU"/>
        </w:rPr>
        <w:t>кского сельского</w:t>
      </w:r>
      <w:r w:rsidR="00D119E0" w:rsidRPr="00D119E0">
        <w:rPr>
          <w:rFonts w:ascii="Times New Roman" w:eastAsia="Times New Roman" w:hAnsi="Times New Roman"/>
          <w:color w:val="000000"/>
          <w:sz w:val="24"/>
          <w:szCs w:val="24"/>
          <w:lang w:eastAsia="ru-RU"/>
        </w:rPr>
        <w:t xml:space="preserve"> поселения </w:t>
      </w:r>
    </w:p>
    <w:p w14:paraId="3FE6F7B6" w14:textId="6CF42557" w:rsidR="005C53FA" w:rsidRPr="00140F2C"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140F2C">
        <w:rPr>
          <w:rFonts w:ascii="Times New Roman" w:eastAsia="Times New Roman" w:hAnsi="Times New Roman"/>
          <w:color w:val="000000" w:themeColor="text1"/>
          <w:sz w:val="24"/>
          <w:szCs w:val="24"/>
          <w:lang w:eastAsia="ru-RU"/>
        </w:rPr>
        <w:t xml:space="preserve">от </w:t>
      </w:r>
      <w:r w:rsidR="00A52B23">
        <w:rPr>
          <w:rFonts w:ascii="Times New Roman" w:eastAsia="Times New Roman" w:hAnsi="Times New Roman"/>
          <w:color w:val="000000" w:themeColor="text1"/>
          <w:sz w:val="24"/>
          <w:szCs w:val="24"/>
          <w:lang w:eastAsia="ru-RU"/>
        </w:rPr>
        <w:t>27.02.</w:t>
      </w:r>
      <w:r w:rsidR="00D119E0" w:rsidRPr="00140F2C">
        <w:rPr>
          <w:rFonts w:ascii="Times New Roman" w:eastAsia="Times New Roman" w:hAnsi="Times New Roman"/>
          <w:color w:val="000000" w:themeColor="text1"/>
          <w:sz w:val="24"/>
          <w:szCs w:val="24"/>
          <w:lang w:eastAsia="ru-RU"/>
        </w:rPr>
        <w:t>202</w:t>
      </w:r>
      <w:r w:rsidR="00140F2C">
        <w:rPr>
          <w:rFonts w:ascii="Times New Roman" w:eastAsia="Times New Roman" w:hAnsi="Times New Roman"/>
          <w:color w:val="000000" w:themeColor="text1"/>
          <w:sz w:val="24"/>
          <w:szCs w:val="24"/>
          <w:lang w:eastAsia="ru-RU"/>
        </w:rPr>
        <w:t>4</w:t>
      </w:r>
      <w:r w:rsidR="00D119E0" w:rsidRPr="00140F2C">
        <w:rPr>
          <w:rFonts w:ascii="Times New Roman" w:eastAsia="Times New Roman" w:hAnsi="Times New Roman"/>
          <w:color w:val="000000" w:themeColor="text1"/>
          <w:sz w:val="24"/>
          <w:szCs w:val="24"/>
          <w:lang w:eastAsia="ru-RU"/>
        </w:rPr>
        <w:t>г. №</w:t>
      </w:r>
      <w:r w:rsidR="00120D85">
        <w:rPr>
          <w:rFonts w:ascii="Times New Roman" w:eastAsia="Times New Roman" w:hAnsi="Times New Roman"/>
          <w:color w:val="000000" w:themeColor="text1"/>
          <w:sz w:val="24"/>
          <w:szCs w:val="24"/>
          <w:lang w:eastAsia="ru-RU"/>
        </w:rPr>
        <w:t xml:space="preserve"> </w:t>
      </w:r>
      <w:r w:rsidR="00A52B23">
        <w:rPr>
          <w:rFonts w:ascii="Times New Roman" w:eastAsia="Times New Roman" w:hAnsi="Times New Roman"/>
          <w:color w:val="000000" w:themeColor="text1"/>
          <w:sz w:val="24"/>
          <w:szCs w:val="24"/>
          <w:lang w:eastAsia="ru-RU"/>
        </w:rPr>
        <w:t>17</w:t>
      </w:r>
    </w:p>
    <w:p w14:paraId="1AB9C83A"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14:paraId="64431B0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7D6FEF9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4A4697B2"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14:paraId="113651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5FEF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7172A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8A803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1A655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96D707" w14:textId="33DC0B8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A52B23" w:rsidRPr="00A52B23">
        <w:rPr>
          <w:rFonts w:ascii="Times New Roman CYR" w:eastAsia="Times New Roman" w:hAnsi="Times New Roman CYR" w:cs="Times New Roman CYR"/>
          <w:sz w:val="24"/>
          <w:szCs w:val="24"/>
          <w:lang w:eastAsia="ru-RU"/>
        </w:rPr>
        <w:t>Большепоре</w:t>
      </w:r>
      <w:r w:rsidR="00140F2C">
        <w:rPr>
          <w:rFonts w:ascii="Times New Roman CYR" w:eastAsia="Times New Roman" w:hAnsi="Times New Roman CYR" w:cs="Times New Roman CYR"/>
          <w:sz w:val="24"/>
          <w:szCs w:val="24"/>
          <w:lang w:eastAsia="ru-RU"/>
        </w:rPr>
        <w:t>кского сельского</w:t>
      </w:r>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A52B23" w:rsidRPr="00A52B23">
        <w:rPr>
          <w:rFonts w:ascii="Times New Roman CYR" w:eastAsia="Times New Roman" w:hAnsi="Times New Roman CYR" w:cs="Times New Roman CYR"/>
          <w:sz w:val="24"/>
          <w:szCs w:val="24"/>
          <w:lang w:eastAsia="ru-RU"/>
        </w:rPr>
        <w:t>Большепоре</w:t>
      </w:r>
      <w:r w:rsidR="00140F2C">
        <w:rPr>
          <w:rFonts w:ascii="Times New Roman CYR" w:eastAsia="Times New Roman" w:hAnsi="Times New Roman CYR" w:cs="Times New Roman CYR"/>
          <w:sz w:val="24"/>
          <w:szCs w:val="24"/>
          <w:lang w:eastAsia="ru-RU"/>
        </w:rPr>
        <w:t>кского сельского</w:t>
      </w:r>
      <w:proofErr w:type="gramEnd"/>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01C3F732" w14:textId="51451A0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55EEEFD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74BBB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7B514D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27EBD1" w14:textId="1A0C10B9"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0B8EA60B"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7A84A3DF"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4D8FA4D6" w14:textId="440560A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14:paraId="1AB38547" w14:textId="2DFE816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5D1A60">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14:paraId="740CBE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07298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35D1F0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173A42" w14:textId="221024D9"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6022C4B9" w14:textId="3A01773D"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14:paraId="30E1E9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65D0CD27" w14:textId="72ECC2C0" w:rsidR="005D1A60" w:rsidRPr="00A52B2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A52B23">
        <w:rPr>
          <w:rFonts w:ascii="Times New Roman CYR" w:eastAsia="Times New Roman" w:hAnsi="Times New Roman CYR" w:cs="Times New Roman CYR"/>
          <w:sz w:val="24"/>
          <w:szCs w:val="24"/>
          <w:lang w:eastAsia="ru-RU"/>
        </w:rPr>
        <w:t xml:space="preserve">по адресу </w:t>
      </w:r>
      <w:r w:rsidR="00140F2C" w:rsidRPr="00A52B23">
        <w:rPr>
          <w:rFonts w:ascii="Times New Roman CYR" w:eastAsia="Times New Roman" w:hAnsi="Times New Roman CYR" w:cs="Times New Roman CYR"/>
          <w:sz w:val="24"/>
          <w:szCs w:val="24"/>
          <w:lang w:val="en-US" w:eastAsia="ru-RU"/>
        </w:rPr>
        <w:t>http</w:t>
      </w:r>
      <w:r w:rsidR="00140F2C" w:rsidRPr="00A52B23">
        <w:rPr>
          <w:rFonts w:ascii="Times New Roman CYR" w:eastAsia="Times New Roman" w:hAnsi="Times New Roman CYR" w:cs="Times New Roman CYR"/>
          <w:sz w:val="24"/>
          <w:szCs w:val="24"/>
          <w:lang w:eastAsia="ru-RU"/>
        </w:rPr>
        <w:t>:</w:t>
      </w:r>
      <w:r w:rsidR="00A52B23" w:rsidRPr="00A52B23">
        <w:rPr>
          <w:rFonts w:ascii="Times New Roman CYR" w:eastAsia="Times New Roman" w:hAnsi="Times New Roman CYR" w:cs="Times New Roman CYR"/>
          <w:sz w:val="24"/>
          <w:szCs w:val="24"/>
          <w:lang w:eastAsia="ru-RU"/>
        </w:rPr>
        <w:t xml:space="preserve"> </w:t>
      </w:r>
      <w:r w:rsidR="00A52B23" w:rsidRPr="00A52B23">
        <w:rPr>
          <w:rFonts w:ascii="Times New Roman CYR" w:eastAsia="Times New Roman" w:hAnsi="Times New Roman CYR" w:cs="Times New Roman CYR"/>
          <w:sz w:val="24"/>
          <w:szCs w:val="24"/>
          <w:lang w:val="en-US" w:eastAsia="ru-RU"/>
        </w:rPr>
        <w:t>b</w:t>
      </w:r>
      <w:r w:rsidR="00A52B23" w:rsidRPr="00A52B23">
        <w:rPr>
          <w:rFonts w:ascii="Times New Roman CYR" w:eastAsia="Times New Roman" w:hAnsi="Times New Roman CYR" w:cs="Times New Roman CYR"/>
          <w:sz w:val="24"/>
          <w:szCs w:val="24"/>
          <w:lang w:eastAsia="ru-RU"/>
        </w:rPr>
        <w:t>-</w:t>
      </w:r>
      <w:proofErr w:type="spellStart"/>
      <w:r w:rsidR="00A52B23" w:rsidRPr="00A52B23">
        <w:rPr>
          <w:rFonts w:ascii="Times New Roman CYR" w:eastAsia="Times New Roman" w:hAnsi="Times New Roman CYR" w:cs="Times New Roman CYR"/>
          <w:sz w:val="24"/>
          <w:szCs w:val="24"/>
          <w:lang w:val="en-US" w:eastAsia="ru-RU"/>
        </w:rPr>
        <w:t>pore</w:t>
      </w:r>
      <w:r w:rsidR="00140F2C" w:rsidRPr="00A52B23">
        <w:rPr>
          <w:rFonts w:ascii="Times New Roman CYR" w:eastAsia="Times New Roman" w:hAnsi="Times New Roman CYR" w:cs="Times New Roman CYR"/>
          <w:sz w:val="24"/>
          <w:szCs w:val="24"/>
          <w:lang w:val="en-US" w:eastAsia="ru-RU"/>
        </w:rPr>
        <w:t>kadm</w:t>
      </w:r>
      <w:proofErr w:type="spellEnd"/>
      <w:r w:rsidRPr="00A52B23">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00A52B23" w:rsidRPr="00A52B23">
        <w:rPr>
          <w:rFonts w:ascii="Times New Roman CYR" w:eastAsia="Times New Roman" w:hAnsi="Times New Roman CYR" w:cs="Times New Roman CYR"/>
          <w:sz w:val="24"/>
          <w:szCs w:val="24"/>
          <w:lang w:val="en-US" w:eastAsia="ru-RU"/>
        </w:rPr>
        <w:t>porek</w:t>
      </w:r>
      <w:proofErr w:type="spellEnd"/>
      <w:r w:rsidR="00A52B23" w:rsidRPr="00A52B23">
        <w:rPr>
          <w:rFonts w:ascii="Times New Roman CYR" w:eastAsia="Times New Roman" w:hAnsi="Times New Roman CYR" w:cs="Times New Roman CYR"/>
          <w:sz w:val="24"/>
          <w:szCs w:val="24"/>
          <w:lang w:eastAsia="ru-RU"/>
        </w:rPr>
        <w:t>2014</w:t>
      </w:r>
      <w:r w:rsidR="00140F2C" w:rsidRPr="00A52B23">
        <w:rPr>
          <w:rFonts w:ascii="Times New Roman CYR" w:eastAsia="Times New Roman" w:hAnsi="Times New Roman CYR" w:cs="Times New Roman CYR"/>
          <w:sz w:val="24"/>
          <w:szCs w:val="24"/>
          <w:lang w:eastAsia="ru-RU"/>
        </w:rPr>
        <w:t>@</w:t>
      </w:r>
      <w:proofErr w:type="spellStart"/>
      <w:r w:rsidR="00A52B23" w:rsidRPr="00A52B23">
        <w:rPr>
          <w:rFonts w:ascii="Times New Roman CYR" w:eastAsia="Times New Roman" w:hAnsi="Times New Roman CYR" w:cs="Times New Roman CYR"/>
          <w:sz w:val="24"/>
          <w:szCs w:val="24"/>
          <w:lang w:val="en-US" w:eastAsia="ru-RU"/>
        </w:rPr>
        <w:t>yandex</w:t>
      </w:r>
      <w:proofErr w:type="spellEnd"/>
      <w:r w:rsidR="00A52B23" w:rsidRPr="00A52B23">
        <w:rPr>
          <w:rFonts w:ascii="Times New Roman CYR" w:eastAsia="Times New Roman" w:hAnsi="Times New Roman CYR" w:cs="Times New Roman CYR"/>
          <w:sz w:val="24"/>
          <w:szCs w:val="24"/>
          <w:lang w:eastAsia="ru-RU"/>
        </w:rPr>
        <w:t>.</w:t>
      </w:r>
      <w:proofErr w:type="spellStart"/>
      <w:r w:rsidR="00140F2C" w:rsidRPr="00A52B23">
        <w:rPr>
          <w:rFonts w:ascii="Times New Roman CYR" w:eastAsia="Times New Roman" w:hAnsi="Times New Roman CYR" w:cs="Times New Roman CYR"/>
          <w:sz w:val="24"/>
          <w:szCs w:val="24"/>
          <w:lang w:val="en-US" w:eastAsia="ru-RU"/>
        </w:rPr>
        <w:t>ru</w:t>
      </w:r>
      <w:proofErr w:type="spellEnd"/>
      <w:r w:rsidRPr="00A52B23">
        <w:rPr>
          <w:rFonts w:ascii="Times New Roman CYR" w:eastAsia="Times New Roman" w:hAnsi="Times New Roman CYR" w:cs="Times New Roman CYR"/>
          <w:sz w:val="24"/>
          <w:szCs w:val="24"/>
          <w:lang w:eastAsia="ru-RU"/>
        </w:rPr>
        <w:t xml:space="preserve"> (далее - электронная почта администрации);</w:t>
      </w:r>
    </w:p>
    <w:p w14:paraId="165B34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44008CB7" w14:textId="6601F9F3"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14:paraId="64232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33A90C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775CBF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3C3BF4CA" w14:textId="1F9BA3A2"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632AAF70" w14:textId="4C5BDC19"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79955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5072B67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5BCFDE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08E65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01DFF7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0821903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AA74B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4F1202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00F87E79" w14:textId="512D9994"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005D1A60" w:rsidRPr="005D1A60">
        <w:rPr>
          <w:rFonts w:ascii="Times New Roman CYR" w:eastAsia="Times New Roman" w:hAnsi="Times New Roman CYR" w:cs="Times New Roman CYR"/>
          <w:sz w:val="24"/>
          <w:szCs w:val="24"/>
          <w:lang w:eastAsia="ru-RU"/>
        </w:rPr>
        <w:lastRenderedPageBreak/>
        <w:t>являются:</w:t>
      </w:r>
    </w:p>
    <w:p w14:paraId="58188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408EBF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3F6257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3AD1EBC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224E8B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3A4305A7" w14:textId="36ACC35D"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383CBB19" w14:textId="611BD0C8"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CE289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9BBD7F2" w14:textId="5056C4BC" w:rsidR="005D1A60" w:rsidRPr="005D1A60" w:rsidRDefault="00A52B2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66585D17" w14:textId="1B691E47" w:rsidR="005D1A60" w:rsidRPr="00A52B2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A52B23" w:rsidRPr="00A52B23">
        <w:rPr>
          <w:rFonts w:ascii="Times New Roman CYR" w:eastAsia="Times New Roman" w:hAnsi="Times New Roman CYR" w:cs="Times New Roman CYR"/>
          <w:sz w:val="24"/>
          <w:szCs w:val="24"/>
          <w:lang w:eastAsia="ru-RU"/>
        </w:rPr>
        <w:t>8 (</w:t>
      </w:r>
      <w:r w:rsidR="00140F2C" w:rsidRPr="00A52B23">
        <w:rPr>
          <w:rFonts w:ascii="Times New Roman CYR" w:eastAsia="Times New Roman" w:hAnsi="Times New Roman CYR" w:cs="Times New Roman CYR"/>
          <w:sz w:val="24"/>
          <w:szCs w:val="24"/>
          <w:lang w:eastAsia="ru-RU"/>
        </w:rPr>
        <w:t>83338</w:t>
      </w:r>
      <w:r w:rsidRPr="00A52B23">
        <w:rPr>
          <w:rFonts w:ascii="Times New Roman CYR" w:eastAsia="Times New Roman" w:hAnsi="Times New Roman CYR" w:cs="Times New Roman CYR"/>
          <w:sz w:val="24"/>
          <w:szCs w:val="24"/>
          <w:lang w:eastAsia="ru-RU"/>
        </w:rPr>
        <w:t>)</w:t>
      </w:r>
      <w:r w:rsidR="00A52B23" w:rsidRPr="00A52B23">
        <w:rPr>
          <w:rFonts w:ascii="Times New Roman CYR" w:eastAsia="Times New Roman" w:hAnsi="Times New Roman CYR" w:cs="Times New Roman CYR"/>
          <w:sz w:val="24"/>
          <w:szCs w:val="24"/>
          <w:lang w:eastAsia="ru-RU"/>
        </w:rPr>
        <w:t>75244</w:t>
      </w:r>
      <w:r w:rsidRPr="00A52B23">
        <w:rPr>
          <w:rFonts w:ascii="Times New Roman CYR" w:eastAsia="Times New Roman" w:hAnsi="Times New Roman CYR" w:cs="Times New Roman CYR"/>
          <w:sz w:val="24"/>
          <w:szCs w:val="24"/>
          <w:lang w:eastAsia="ru-RU"/>
        </w:rPr>
        <w:t>.</w:t>
      </w:r>
    </w:p>
    <w:p w14:paraId="66F8370F" w14:textId="6E0A80E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A52B23">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B6536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54E411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14:paraId="4C8851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24A0FD4E" w14:textId="1C77871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A52B23">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4F226E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76E2FF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7D81A9BF" w14:textId="459F6CE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A52B23">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На информационных стендах, расположенных в помещениях, занимаемых администрацией, размещается следующая информация:</w:t>
      </w:r>
    </w:p>
    <w:p w14:paraId="725A05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w:t>
      </w:r>
      <w:r w:rsidRPr="005D1A60">
        <w:rPr>
          <w:rFonts w:ascii="Times New Roman CYR" w:eastAsia="Times New Roman" w:hAnsi="Times New Roman CYR" w:cs="Times New Roman CYR"/>
          <w:sz w:val="24"/>
          <w:szCs w:val="24"/>
          <w:lang w:eastAsia="ru-RU"/>
        </w:rPr>
        <w:lastRenderedPageBreak/>
        <w:t>о МФЦ, осуществляющих предоставление муниципальной услуги;</w:t>
      </w:r>
    </w:p>
    <w:p w14:paraId="029165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1EDE79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7D756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B27B8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3DDDDB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33C43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39FB530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79ADF2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2132065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17291F47" w14:textId="6D77C2B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A52B23">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1FA1B6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D28AC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3D2213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52622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14:paraId="768D21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5B692D" w14:textId="2676945E"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0DEA25E"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079A68"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66BB72B4"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2C44F3" w14:textId="30ADFF9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Предоставление муниципальной услуги осуществляет администрация.</w:t>
      </w:r>
    </w:p>
    <w:p w14:paraId="7D5DE4C8" w14:textId="6F4C022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161EC9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35CAA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48ABAF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D86E3FC" w14:textId="2E82877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Конечным результатом предоставления муниципальной услуги является:</w:t>
      </w:r>
    </w:p>
    <w:p w14:paraId="3AE542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14:paraId="0844FB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14:paraId="596A83B4"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664B8773"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w:t>
      </w:r>
      <w:r w:rsidRPr="001A0962">
        <w:rPr>
          <w:rFonts w:ascii="Times New Roman CYR" w:eastAsia="Times New Roman" w:hAnsi="Times New Roman CYR" w:cs="Times New Roman CYR"/>
          <w:sz w:val="24"/>
          <w:szCs w:val="24"/>
          <w:lang w:eastAsia="ru-RU"/>
        </w:rPr>
        <w:lastRenderedPageBreak/>
        <w:t>квалифицированной электронной подписью главы местной администрации или уполномоченным им должностным лицом.</w:t>
      </w:r>
    </w:p>
    <w:p w14:paraId="7A9838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C2D58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198795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18EBFA6" w14:textId="6771F74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5C5AF907" w14:textId="7E04592A"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291064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EA6C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60417F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D0C665" w14:textId="7828C2C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2357F2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FF547C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7FCEB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EB5524" w14:textId="1A951F0B"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14:paraId="5A2E26CF" w14:textId="77777777"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3793C025" w14:textId="77777777"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3A3F2954"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42145D9" w14:textId="14ABA81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заявлению заявитель или его представитель прилагает следующие документы:</w:t>
      </w:r>
    </w:p>
    <w:p w14:paraId="2B8150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1AFA20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08CF24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доверенность или иной документ, удостоверяющий полномочия представителя </w:t>
      </w:r>
      <w:r w:rsidRPr="005D1A60">
        <w:rPr>
          <w:rFonts w:ascii="Times New Roman CYR" w:eastAsia="Times New Roman" w:hAnsi="Times New Roman CYR" w:cs="Times New Roman CYR"/>
          <w:sz w:val="24"/>
          <w:szCs w:val="24"/>
          <w:lang w:eastAsia="ru-RU"/>
        </w:rPr>
        <w:lastRenderedPageBreak/>
        <w:t>заявителя (в случае подачи документов представителем заявителя).</w:t>
      </w:r>
    </w:p>
    <w:p w14:paraId="0DB4759D" w14:textId="0A95620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5F10B4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1EEDE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8D66F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458B6A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081B3B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5AD7B5E3" w14:textId="34B7A5B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2069B9D5" w14:textId="723800D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130AD73B" w14:textId="56DFB948" w:rsidR="005D1A60" w:rsidRPr="005D1A60" w:rsidRDefault="0055014D" w:rsidP="00550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Требования к документам, представляемым заявителем или его представителем:</w:t>
      </w:r>
    </w:p>
    <w:p w14:paraId="21EFA46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01832F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20D190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228E3D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45CAB90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0D29AB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2AE071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w:t>
      </w:r>
      <w:r w:rsidRPr="005D1A60">
        <w:rPr>
          <w:rFonts w:ascii="Times New Roman CYR" w:eastAsia="Times New Roman" w:hAnsi="Times New Roman CYR" w:cs="Times New Roman CYR"/>
          <w:sz w:val="24"/>
          <w:szCs w:val="24"/>
          <w:lang w:eastAsia="ru-RU"/>
        </w:rPr>
        <w:lastRenderedPageBreak/>
        <w:t>заявителями или их представителями, в том числе в электронной форме, порядок их представления</w:t>
      </w:r>
    </w:p>
    <w:p w14:paraId="3952D5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CBAE33" w14:textId="3599E03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55E6AB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605A4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44753C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AF1AB9" w14:textId="34F0073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Администрация при предоставлении муниципальной услуги не вправе требовать от заявителей или их представителей:</w:t>
      </w:r>
    </w:p>
    <w:p w14:paraId="38A128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8CB2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45A8F4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DAA5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5AFA3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3CC1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38D46E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A2D54B" w14:textId="571E410B"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Основаниями для отказа в приеме документов являются:</w:t>
      </w:r>
    </w:p>
    <w:p w14:paraId="29DD7A8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30B3916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73DDBA8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1C4A1AB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наличие в документах нецензурных либо оскорбительных выражений, угроз жизни, здоровью и имуществу должностных лиц администрации, а также членов их </w:t>
      </w:r>
      <w:r w:rsidRPr="005D1A60">
        <w:rPr>
          <w:rFonts w:ascii="Times New Roman CYR" w:eastAsia="Times New Roman" w:hAnsi="Times New Roman CYR" w:cs="Times New Roman CYR"/>
          <w:sz w:val="24"/>
          <w:szCs w:val="24"/>
          <w:lang w:eastAsia="ru-RU"/>
        </w:rPr>
        <w:lastRenderedPageBreak/>
        <w:t>семей.</w:t>
      </w:r>
    </w:p>
    <w:p w14:paraId="61EFF5E9" w14:textId="17C8CEEB"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4DB9C928" w14:textId="1B3F9E6D"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6B66D1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7B6BE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33E651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C265C2" w14:textId="78DEF45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Основания для приостановления предоставления муниципальной услуги законодательством не предусмотрены.</w:t>
      </w:r>
    </w:p>
    <w:p w14:paraId="2DC67B00" w14:textId="236644F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326979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606C8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75311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A505D3" w14:textId="5D92B7B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Услуги, которые являются необходимыми и обязательными для предоставления муниципальной услуги отсутствуют.</w:t>
      </w:r>
    </w:p>
    <w:p w14:paraId="10DD61E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024E5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2B84FF0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38A70E" w14:textId="4871942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Муниципальная услуга предоставляется без взимания государственной пошлины или иной платы.</w:t>
      </w:r>
    </w:p>
    <w:p w14:paraId="206D9310" w14:textId="3930F336" w:rsidR="005D1A60" w:rsidRPr="005D1A60" w:rsidRDefault="0055014D" w:rsidP="00550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26AF91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6E8AC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3D00B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629BAE" w14:textId="62BBA31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64FB4F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382DF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3E4952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E01E5CB" w14:textId="0609878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Максимальное время ожидания в очереди при подаче заявления и документов не должно превышать 15 минут.</w:t>
      </w:r>
    </w:p>
    <w:p w14:paraId="49D95877" w14:textId="6A320BB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32239E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771E9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43DDCB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C246D3" w14:textId="1A577AA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6E23D57B" w14:textId="719C094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6FC1BECD" w14:textId="380B6B1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76C1A6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24EDF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69CA7E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6925EF" w14:textId="287BEE8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14:paraId="14E0F8D3" w14:textId="54245A4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Администрация обеспечивает инвалидам (включая инвалидов, использующих кресла-коляски и собак-проводников):</w:t>
      </w:r>
    </w:p>
    <w:p w14:paraId="15B6769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3EF70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AFE7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E5617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88214F">
        <w:rPr>
          <w:rFonts w:ascii="Times New Roman CYR" w:eastAsia="Times New Roman" w:hAnsi="Times New Roman CYR" w:cs="Times New Roman CYR"/>
          <w:sz w:val="24"/>
          <w:szCs w:val="24"/>
          <w:lang w:eastAsia="ru-RU"/>
        </w:rPr>
        <w:t>Красноярского городского поселения Любинского муниципального района Омской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14:paraId="77DFE1E4" w14:textId="11A7C96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62E9D419" w14:textId="02BE5A3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F7AAF0E" w14:textId="5FD554C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09A7C1C" w14:textId="77D8FB3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19817B7" w14:textId="1074835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62D27D47" w14:textId="7410D7E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Места ожидания в очереди на прием, подачу документов, необходимых для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оборудуются стульями, кресельными секциями, скамьями.</w:t>
      </w:r>
    </w:p>
    <w:p w14:paraId="401CF6AB" w14:textId="09552976" w:rsidR="005D1A60" w:rsidRPr="005D1A60" w:rsidRDefault="0055014D" w:rsidP="00550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322FCAD9" w14:textId="0F5FD19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E85C0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3D5829" w14:textId="77777777"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786BD0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1A1EB3" w14:textId="488EBC0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Основными показателями доступности и качества муниципальной услуги являются:</w:t>
      </w:r>
    </w:p>
    <w:p w14:paraId="1418A3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10340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36991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2AC33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1DF13F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4B2368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2865E14A" w14:textId="6CD8561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6780A301" w14:textId="6D5E065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CFA5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3AD061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67435B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1E0F43F8" w14:textId="4714E1D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4AAF45A7" w14:textId="52FC938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410FF9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Заявитель и его представитель имеют возможность получить информацию о ходе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в администрации в порядке, установленном пунктами 7-15 настоящего административного регламента.</w:t>
      </w:r>
    </w:p>
    <w:p w14:paraId="1CD8EC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F8C0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0A04C8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7A6ED6" w14:textId="0E6B071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Муниципальная услуга по экстерриториальному принципу не предоставляется.</w:t>
      </w:r>
    </w:p>
    <w:p w14:paraId="17FAEDB9" w14:textId="27E1DDD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107E8D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62178E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3CB036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4F1E06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14:paraId="4DE566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14:paraId="748CFB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5FA1D753" w14:textId="00D7CE4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14:paraId="5ECE7360" w14:textId="007BFB8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312D1D1E" w14:textId="5D8C9FCB" w:rsidR="005D1A60" w:rsidRPr="005D1A60" w:rsidRDefault="0055014D" w:rsidP="00550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2AC2C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14:paraId="0DB1CB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8D87AE9" w14:textId="4773CE1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23F02A3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14:paraId="4F8F62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AD0493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3395C5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3B87063" w14:textId="095BB63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14:paraId="25BC40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13E8C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0D670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ACF7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14:paraId="3F8FCB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8C4144" w14:textId="5281770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Предоставление муниципальной услуги включает в себя следующие административные процедуры:</w:t>
      </w:r>
    </w:p>
    <w:p w14:paraId="41B08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14:paraId="2BBA4EF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14:paraId="257500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49858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3383E1CD" w14:textId="25CAD98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МФЦ выполняет следующие действия:</w:t>
      </w:r>
    </w:p>
    <w:p w14:paraId="657A37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1CAC8AFE" w14:textId="7207E1C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w:t>
      </w:r>
      <w:r w:rsidR="0055014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14:paraId="225CEF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14:paraId="625F57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направление запроса и документов, представленных заявителем или его представителем, в администрацию;</w:t>
      </w:r>
    </w:p>
    <w:p w14:paraId="7EABE0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2C8C2E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EA55D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14:paraId="5AECC4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36361F" w14:textId="2EF2AD1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62C71349" w14:textId="4862232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0A3BB110" w14:textId="7A92696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F046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72E128B" w14:textId="3ED3C98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1D8A5197" w14:textId="6C132AF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5E68C154" w14:textId="2388080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14:paraId="73CDAB8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343B199D" w14:textId="3234B03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w:t>
      </w:r>
      <w:r w:rsidRPr="005D1A60">
        <w:rPr>
          <w:rFonts w:ascii="Times New Roman CYR" w:eastAsia="Times New Roman" w:hAnsi="Times New Roman CYR" w:cs="Times New Roman CYR"/>
          <w:sz w:val="24"/>
          <w:szCs w:val="24"/>
          <w:lang w:eastAsia="ru-RU"/>
        </w:rPr>
        <w:lastRenderedPageBreak/>
        <w:t>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14:paraId="5A526A55" w14:textId="597A273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14:paraId="26C637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1D5DC6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319849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3A521B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7AFF55C9" w14:textId="7C37DAE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14:paraId="308AF356" w14:textId="4E82EA9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DA5F2B2" w14:textId="3E01C5C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425C89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0C5B99" w14:textId="77777777" w:rsidR="0055014D" w:rsidRDefault="0055014D"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p>
    <w:p w14:paraId="2622D84C" w14:textId="77777777" w:rsidR="0055014D" w:rsidRDefault="0055014D"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p>
    <w:p w14:paraId="730C4BB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14:paraId="39C208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DEE93C" w14:textId="117EFB7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79A68626" w14:textId="19DB349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04755A77" w14:textId="3BCEF8F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с указанием причин отказа и обеспечивает его подписание главой администрации.</w:t>
      </w:r>
      <w:proofErr w:type="gramEnd"/>
    </w:p>
    <w:p w14:paraId="251C48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4904AC68" w14:textId="2B99781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5356E686" w14:textId="243C91F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7D68D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F4CF2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26BBB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BE6F6B" w14:textId="71A8637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23C51591" w14:textId="7D3882D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14:paraId="5AD93045" w14:textId="324195D7" w:rsidR="005D1A60"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91DA3AD" w14:textId="736FCE0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611D112B"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w:t>
      </w:r>
      <w:r w:rsidRPr="003E638F">
        <w:rPr>
          <w:rFonts w:ascii="Times New Roman CYR" w:eastAsia="Times New Roman" w:hAnsi="Times New Roman CYR" w:cs="Times New Roman CYR"/>
          <w:sz w:val="24"/>
          <w:szCs w:val="24"/>
          <w:lang w:eastAsia="ru-RU"/>
        </w:rPr>
        <w:lastRenderedPageBreak/>
        <w:t>им должностным лицом.</w:t>
      </w:r>
    </w:p>
    <w:p w14:paraId="332878FC"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2B637A3" w14:textId="233FC60D"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55014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138124C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5C6BF75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34FC049E" w14:textId="1F33028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4349F698" w14:textId="4B72C73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0785EC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DC338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15B25F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FBCD9E" w14:textId="16C9412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350C2447" w14:textId="2ADD4A7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14:paraId="2DD897A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693DBB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004296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w:t>
      </w:r>
      <w:r w:rsidRPr="005D1A60">
        <w:rPr>
          <w:rFonts w:ascii="Times New Roman CYR" w:eastAsia="Times New Roman" w:hAnsi="Times New Roman CYR" w:cs="Times New Roman CYR"/>
          <w:sz w:val="24"/>
          <w:szCs w:val="24"/>
          <w:lang w:eastAsia="ru-RU"/>
        </w:rPr>
        <w:lastRenderedPageBreak/>
        <w:t>заявителю или его представителю лично при условии предъявления документа, удостоверяющего личность.</w:t>
      </w:r>
    </w:p>
    <w:p w14:paraId="158DB3FD"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783EAF79" w14:textId="297631F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7DEB6DE" w14:textId="47C8C16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561A1CB8" w14:textId="7D852CC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14:paraId="42CC8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B9F26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14:paraId="44943C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D1474C" w14:textId="162D464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48A8F065" w14:textId="320DF6E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Информация, указанная в пункте 100 настоящего административного регламента, предоставляется МФЦ:</w:t>
      </w:r>
    </w:p>
    <w:p w14:paraId="141B3E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14:paraId="744B4F4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082CACC3" w14:textId="2802E97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МФЦ предоставляет информацию:</w:t>
      </w:r>
    </w:p>
    <w:p w14:paraId="34EC6C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14:paraId="6D003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14:paraId="3C32C3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14:paraId="028DD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14:paraId="169CAE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13EE05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2D4377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10482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14:paraId="3B9BA432" w14:textId="12C4180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5CF6D3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14:paraId="0416FE96" w14:textId="07D9D60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013180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14:paraId="63208C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14:paraId="72CA9A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14:paraId="61873D2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1C42BD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477BA5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14:paraId="6D9478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14:paraId="73DAB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28E952A7" w14:textId="4AF4811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A148EA3" w14:textId="2109323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21B0BF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14:paraId="149C879F" w14:textId="78D7255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540B94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14:paraId="5B54D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w:t>
      </w:r>
      <w:r w:rsidRPr="005D1A60">
        <w:rPr>
          <w:rFonts w:ascii="Times New Roman CYR" w:eastAsia="Times New Roman" w:hAnsi="Times New Roman CYR" w:cs="Times New Roman CYR"/>
          <w:sz w:val="24"/>
          <w:szCs w:val="24"/>
          <w:lang w:eastAsia="ru-RU"/>
        </w:rPr>
        <w:lastRenderedPageBreak/>
        <w:t>которые могут быть объединены одним (несколькими) событием (событиями), взаимосвязаны или нет между собой;</w:t>
      </w:r>
    </w:p>
    <w:p w14:paraId="61780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55C41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5E7900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631BC3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3B23A54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18949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AE3D4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414D50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4E08A6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3CDA48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1D1C7B1F" w14:textId="70BF720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68AC0A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от имени заявителя заполняет запрос о предоставлении каждой государственной </w:t>
      </w:r>
      <w:r w:rsidRPr="005D1A60">
        <w:rPr>
          <w:rFonts w:ascii="Times New Roman CYR" w:eastAsia="Times New Roman" w:hAnsi="Times New Roman CYR" w:cs="Times New Roman CYR"/>
          <w:sz w:val="24"/>
          <w:szCs w:val="24"/>
          <w:lang w:eastAsia="ru-RU"/>
        </w:rPr>
        <w:lastRenderedPageBreak/>
        <w:t>и (или) муниципальной услуги, указанной в комплексном запросе;</w:t>
      </w:r>
    </w:p>
    <w:p w14:paraId="2B108B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34B3CF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713260FB" w14:textId="7B85B1F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34BF6E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14:paraId="2EF28A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29C71E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14:paraId="56F56D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14:paraId="2071B9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45EAAFA6" w14:textId="5309E2B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14:paraId="576157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4C68E4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04EEB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14:paraId="2B4731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431D45" w14:textId="3D4C76E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5AC6C020" w14:textId="397A5AA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15C56039" w14:textId="25F39CB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00920F4" w14:textId="0DD0FF1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предоставление </w:t>
      </w:r>
      <w:r w:rsidRPr="005D1A60">
        <w:rPr>
          <w:rFonts w:ascii="Times New Roman CYR" w:eastAsia="Times New Roman" w:hAnsi="Times New Roman CYR" w:cs="Times New Roman CYR"/>
          <w:sz w:val="24"/>
          <w:szCs w:val="24"/>
          <w:lang w:eastAsia="ru-RU"/>
        </w:rPr>
        <w:lastRenderedPageBreak/>
        <w:t>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14:paraId="09421D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488440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14B42206" w14:textId="25D6D59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D89FCB8" w14:textId="3DCC0F1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11B1160F" w14:textId="586ACE8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14:paraId="51A7F08D" w14:textId="1481D23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14:paraId="32C426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2A029E81" w14:textId="536AFC5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18787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075B265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EDABDE2" w14:textId="4A5EBC4A"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14:paraId="38B35E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41B33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14:paraId="7785C4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CFB20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77ED56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0C75E3" w14:textId="2F6A4F4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641374E2" w14:textId="1C7136C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Основными задачами текущего контроля являются:</w:t>
      </w:r>
    </w:p>
    <w:p w14:paraId="5977DF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66D017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582742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752FC9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4557BD45" w14:textId="3E50640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Текущий контроль осуществляется на постоянной основе.</w:t>
      </w:r>
    </w:p>
    <w:p w14:paraId="5204E3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985A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D0DE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E2D716" w14:textId="3B13C48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Контроль</w:t>
      </w:r>
      <w:r w:rsidR="00005B07">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4B623C56" w14:textId="4BEEF43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2B184D0" w14:textId="0066AAA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3F40E3AC" w14:textId="7DACE8E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376B1B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230E7574" w14:textId="6D70073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CBCB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EE463C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AD4B2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D34675" w14:textId="7DD29A3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042D1EB" w14:textId="1373B901"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E7BEE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89C9A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80AA1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AE5794A" w14:textId="598D20A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006AF38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220CA4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A027B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2C575AEB" w14:textId="162B410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2E47A205" w14:textId="146960AA"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14:paraId="0D1F5995" w14:textId="29AE0E0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06BC72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068971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E0B75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04E58E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96741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7F09D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E67105" w14:textId="155E270D"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278ABF4F" w14:textId="580CC9C8"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или его представитель может обратиться с жалобой, в том числе в следующих случаях:</w:t>
      </w:r>
    </w:p>
    <w:p w14:paraId="10DA022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нарушение срока регистрации заявления о предоставлении муниципальной услуги, комплексного запроса;</w:t>
      </w:r>
    </w:p>
    <w:p w14:paraId="169184D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67A0CF9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14:paraId="1F48BE4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44B79AC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52B8C17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14E2ECE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A6A79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74773D1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14:paraId="1D7080C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008A32B" w14:textId="7DA5D00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6668526E" w14:textId="5D2981BD"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4B2F2D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F033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4B5C4E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384FAF" w14:textId="1C6325AD"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Жалоба на решения и действия (бездействие) главы администрации подается главе администрации.</w:t>
      </w:r>
    </w:p>
    <w:p w14:paraId="1E55C1FF" w14:textId="22A9148C"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Жалобы на решения и действия (бездействие) должностных лиц и муниципальных </w:t>
      </w:r>
      <w:r w:rsidRPr="005D1A60">
        <w:rPr>
          <w:rFonts w:ascii="Times New Roman CYR" w:eastAsia="Times New Roman" w:hAnsi="Times New Roman CYR" w:cs="Times New Roman CYR"/>
          <w:sz w:val="24"/>
          <w:szCs w:val="24"/>
          <w:lang w:eastAsia="ru-RU"/>
        </w:rPr>
        <w:lastRenderedPageBreak/>
        <w:t>служащих администрации подается главе администрации.</w:t>
      </w:r>
    </w:p>
    <w:p w14:paraId="5B0009CF" w14:textId="4B860943"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Жалобы на решения и действия (бездействие) работника МФЦ подаются руководителю этого МФЦ.</w:t>
      </w:r>
    </w:p>
    <w:p w14:paraId="2B85308E" w14:textId="701E375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Жалобы на решения и действия (бездействие) МФЦ подаются в министерство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w:t>
      </w:r>
    </w:p>
    <w:p w14:paraId="2FA46F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5E4E7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06F511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B33F7D" w14:textId="2B4AD9E3"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Информацию о порядке подачи и рассмотрения жалобы заявитель или его представитель могут получить:</w:t>
      </w:r>
    </w:p>
    <w:p w14:paraId="31974FA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14:paraId="14D7070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14:paraId="18351D6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48B53F3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14:paraId="6C483D6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2A67CF3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6B85392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70EDCA7B" w14:textId="7195921C"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6D7DB7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FD91AB"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CCA0A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0CADAB" w14:textId="1213224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376F3B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413C622A" w14:textId="0317ADA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Информация, содержащаяся в настоящем разделе, подлежит размещению на Портале.</w:t>
      </w:r>
    </w:p>
    <w:p w14:paraId="448EC4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2069ED"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C7C31"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54E7F"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7215127" w14:textId="77777777"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E6CC22B"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D61CCCE"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BFADBDE"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1D1B62E"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546D715"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9B60856" w14:textId="77777777" w:rsidR="00005B07" w:rsidRDefault="00005B0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E96740A" w14:textId="77777777" w:rsidR="008E66D2" w:rsidRDefault="008E66D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CEE6E0A" w14:textId="77777777" w:rsidR="008E66D2" w:rsidRPr="005D1A60" w:rsidRDefault="008E66D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bookmarkStart w:id="0" w:name="_GoBack"/>
      <w:bookmarkEnd w:id="0"/>
    </w:p>
    <w:p w14:paraId="64331809" w14:textId="77777777"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14:paraId="172E0D6E"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14:paraId="5CC5E7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7B82E113" w14:textId="77777777" w:rsidTr="005D1A60">
        <w:tc>
          <w:tcPr>
            <w:tcW w:w="4681" w:type="dxa"/>
            <w:tcBorders>
              <w:top w:val="nil"/>
              <w:left w:val="nil"/>
              <w:bottom w:val="nil"/>
              <w:right w:val="nil"/>
            </w:tcBorders>
          </w:tcPr>
          <w:p w14:paraId="2F5343C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85C300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73AAD38E"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366DDA6A" w14:textId="77777777" w:rsidTr="005D1A60">
        <w:tc>
          <w:tcPr>
            <w:tcW w:w="4681" w:type="dxa"/>
            <w:tcBorders>
              <w:top w:val="nil"/>
              <w:left w:val="nil"/>
              <w:bottom w:val="nil"/>
              <w:right w:val="nil"/>
            </w:tcBorders>
          </w:tcPr>
          <w:p w14:paraId="670184B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404D798F"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73D40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03D8FCFB"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3E94369A" w14:textId="77777777" w:rsidTr="005D1A60">
        <w:tc>
          <w:tcPr>
            <w:tcW w:w="4681" w:type="dxa"/>
            <w:tcBorders>
              <w:top w:val="nil"/>
              <w:left w:val="nil"/>
              <w:bottom w:val="nil"/>
              <w:right w:val="nil"/>
            </w:tcBorders>
          </w:tcPr>
          <w:p w14:paraId="2F60D4F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0D629D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23102CD2"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31C2E2A9" w14:textId="77777777" w:rsidTr="005D1A60">
        <w:tc>
          <w:tcPr>
            <w:tcW w:w="4681" w:type="dxa"/>
            <w:tcBorders>
              <w:top w:val="nil"/>
              <w:left w:val="nil"/>
              <w:bottom w:val="nil"/>
              <w:right w:val="nil"/>
            </w:tcBorders>
          </w:tcPr>
          <w:p w14:paraId="56FF824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335601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14:paraId="51B52A9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2E2F34C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640874E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337AC8F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087CAB4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1C7E4583"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333D7D7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902437F"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14:paraId="46E44B1C" w14:textId="77777777"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3F22413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14:paraId="202BF4B5"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5157798D"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23DF0019"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3D138BC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E75E0A"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140F77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3060C4B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0B67E1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76EFFA4C" w14:textId="77777777" w:rsidTr="005D1A60">
        <w:tc>
          <w:tcPr>
            <w:tcW w:w="4337" w:type="dxa"/>
            <w:gridSpan w:val="7"/>
            <w:tcBorders>
              <w:top w:val="nil"/>
              <w:left w:val="nil"/>
              <w:bottom w:val="nil"/>
              <w:right w:val="nil"/>
            </w:tcBorders>
          </w:tcPr>
          <w:p w14:paraId="2B4E1AD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14:paraId="6E695C4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5B05573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55DD4574" w14:textId="77777777" w:rsidTr="005D1A60">
        <w:tc>
          <w:tcPr>
            <w:tcW w:w="314" w:type="dxa"/>
            <w:tcBorders>
              <w:top w:val="nil"/>
              <w:left w:val="nil"/>
              <w:bottom w:val="nil"/>
              <w:right w:val="nil"/>
            </w:tcBorders>
          </w:tcPr>
          <w:p w14:paraId="6F62389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2621997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7208AB37"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519D400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18AE783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7846420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3A60BA6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2BDCA90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4B4CA185"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24BE60B0"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369008D8"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4EB01631"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545039D4"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05B07"/>
    <w:rsid w:val="00120D85"/>
    <w:rsid w:val="00140F2C"/>
    <w:rsid w:val="001A0962"/>
    <w:rsid w:val="0021733A"/>
    <w:rsid w:val="0027060E"/>
    <w:rsid w:val="002E75E3"/>
    <w:rsid w:val="0033631A"/>
    <w:rsid w:val="00375925"/>
    <w:rsid w:val="003E638F"/>
    <w:rsid w:val="004306FE"/>
    <w:rsid w:val="0055014D"/>
    <w:rsid w:val="005A1C2C"/>
    <w:rsid w:val="005C53FA"/>
    <w:rsid w:val="005D1A60"/>
    <w:rsid w:val="007B07AF"/>
    <w:rsid w:val="0088214F"/>
    <w:rsid w:val="008D6B46"/>
    <w:rsid w:val="008E66D2"/>
    <w:rsid w:val="00901E6F"/>
    <w:rsid w:val="0092655A"/>
    <w:rsid w:val="00A52B23"/>
    <w:rsid w:val="00AA5692"/>
    <w:rsid w:val="00AB5EA6"/>
    <w:rsid w:val="00AE140E"/>
    <w:rsid w:val="00C101A2"/>
    <w:rsid w:val="00D119E0"/>
    <w:rsid w:val="00D648BC"/>
    <w:rsid w:val="00E115CB"/>
    <w:rsid w:val="00EA7355"/>
    <w:rsid w:val="00EA7501"/>
    <w:rsid w:val="00F152EB"/>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759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92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759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9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27</Pages>
  <Words>12409</Words>
  <Characters>70732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82976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Специалист</cp:lastModifiedBy>
  <cp:revision>8</cp:revision>
  <cp:lastPrinted>2024-02-09T12:22:00Z</cp:lastPrinted>
  <dcterms:created xsi:type="dcterms:W3CDTF">2024-01-09T05:30:00Z</dcterms:created>
  <dcterms:modified xsi:type="dcterms:W3CDTF">2024-02-28T06:24:00Z</dcterms:modified>
</cp:coreProperties>
</file>