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EE" w:rsidRP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75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475EE" w:rsidRP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75EE">
        <w:rPr>
          <w:rFonts w:ascii="Times New Roman" w:hAnsi="Times New Roman" w:cs="Times New Roman"/>
          <w:sz w:val="28"/>
          <w:szCs w:val="28"/>
        </w:rPr>
        <w:t xml:space="preserve"> БОЛЬШЕПОРЕКСКОГО СЕЛЬСКОГО ПОСЕЛЕНИЯ</w:t>
      </w:r>
    </w:p>
    <w:p w:rsidR="00C475EE" w:rsidRP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75EE"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</w:p>
    <w:p w:rsidR="00C475EE" w:rsidRP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75EE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475EE" w:rsidRDefault="00C475EE" w:rsidP="00C475EE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C475EE" w:rsidRDefault="00D80DF4" w:rsidP="00C4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05.06</w:t>
      </w:r>
      <w:r w:rsidR="00C475EE">
        <w:rPr>
          <w:rFonts w:ascii="Times New Roman" w:hAnsi="Times New Roman" w:cs="Times New Roman"/>
          <w:sz w:val="28"/>
          <w:szCs w:val="28"/>
        </w:rPr>
        <w:t xml:space="preserve">.2023                          </w:t>
      </w:r>
      <w:r w:rsidR="00C475EE" w:rsidRPr="009544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34</w:t>
      </w:r>
    </w:p>
    <w:p w:rsidR="00C475EE" w:rsidRPr="00B932CA" w:rsidRDefault="00C475EE" w:rsidP="00C47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2CA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B932CA"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:rsidR="00C475EE" w:rsidRDefault="00C475EE" w:rsidP="00C475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AA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</w:t>
      </w:r>
      <w:r>
        <w:rPr>
          <w:rFonts w:ascii="Times New Roman" w:hAnsi="Times New Roman" w:cs="Times New Roman"/>
          <w:b/>
          <w:sz w:val="28"/>
          <w:szCs w:val="28"/>
        </w:rPr>
        <w:t xml:space="preserve">ьзования и застройки </w:t>
      </w:r>
      <w:r w:rsidRPr="00566AAA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Большепорекское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AAA"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C475EE" w:rsidRPr="00C475EE" w:rsidRDefault="00C475EE" w:rsidP="00C475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E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4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</w:t>
      </w:r>
      <w:r w:rsidRPr="00C475EE">
        <w:rPr>
          <w:rStyle w:val="extended-textshort"/>
          <w:rFonts w:ascii="Times New Roman" w:hAnsi="Times New Roman" w:cs="Times New Roman"/>
          <w:sz w:val="24"/>
          <w:szCs w:val="24"/>
        </w:rPr>
        <w:t>Федерального закона от 6 октября 2003 № 131-ФЗ "</w:t>
      </w:r>
      <w:r w:rsidRPr="00C475EE">
        <w:rPr>
          <w:rStyle w:val="extended-textshort"/>
          <w:rFonts w:ascii="Times New Roman" w:hAnsi="Times New Roman" w:cs="Times New Roman"/>
          <w:bCs/>
          <w:sz w:val="24"/>
          <w:szCs w:val="24"/>
        </w:rPr>
        <w:t>Об</w:t>
      </w:r>
      <w:r w:rsidRPr="00C475EE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C475EE">
        <w:rPr>
          <w:rStyle w:val="extended-textshort"/>
          <w:rFonts w:ascii="Times New Roman" w:hAnsi="Times New Roman" w:cs="Times New Roman"/>
          <w:bCs/>
          <w:sz w:val="24"/>
          <w:szCs w:val="24"/>
        </w:rPr>
        <w:t>общих</w:t>
      </w:r>
      <w:r w:rsidRPr="00C475EE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C475EE">
        <w:rPr>
          <w:rStyle w:val="extended-textshort"/>
          <w:rFonts w:ascii="Times New Roman" w:hAnsi="Times New Roman" w:cs="Times New Roman"/>
          <w:bCs/>
          <w:sz w:val="24"/>
          <w:szCs w:val="24"/>
        </w:rPr>
        <w:t>принципах</w:t>
      </w:r>
      <w:r w:rsidRPr="00C475EE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C475EE">
        <w:rPr>
          <w:rStyle w:val="extended-textshort"/>
          <w:rFonts w:ascii="Times New Roman" w:hAnsi="Times New Roman" w:cs="Times New Roman"/>
          <w:bCs/>
          <w:sz w:val="24"/>
          <w:szCs w:val="24"/>
        </w:rPr>
        <w:t>организации</w:t>
      </w:r>
      <w:r w:rsidRPr="00C475EE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C475EE">
        <w:rPr>
          <w:rStyle w:val="extended-textshort"/>
          <w:rFonts w:ascii="Times New Roman" w:hAnsi="Times New Roman" w:cs="Times New Roman"/>
          <w:bCs/>
          <w:sz w:val="24"/>
          <w:szCs w:val="24"/>
        </w:rPr>
        <w:t>местного</w:t>
      </w:r>
      <w:r w:rsidRPr="00C475EE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C475EE">
        <w:rPr>
          <w:rStyle w:val="extended-textshort"/>
          <w:rFonts w:ascii="Times New Roman" w:hAnsi="Times New Roman" w:cs="Times New Roman"/>
          <w:bCs/>
          <w:sz w:val="24"/>
          <w:szCs w:val="24"/>
        </w:rPr>
        <w:t>самоуправления</w:t>
      </w:r>
      <w:r w:rsidRPr="00C475EE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C475EE">
        <w:rPr>
          <w:rStyle w:val="extended-textshort"/>
          <w:rFonts w:ascii="Times New Roman" w:hAnsi="Times New Roman" w:cs="Times New Roman"/>
          <w:bCs/>
          <w:sz w:val="24"/>
          <w:szCs w:val="24"/>
        </w:rPr>
        <w:t>в</w:t>
      </w:r>
      <w:r w:rsidRPr="00C475EE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C475EE">
        <w:rPr>
          <w:rStyle w:val="extended-textshort"/>
          <w:rFonts w:ascii="Times New Roman" w:hAnsi="Times New Roman" w:cs="Times New Roman"/>
          <w:bCs/>
          <w:sz w:val="24"/>
          <w:szCs w:val="24"/>
        </w:rPr>
        <w:t>Российской</w:t>
      </w:r>
      <w:r w:rsidRPr="00C475EE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C475EE">
        <w:rPr>
          <w:rStyle w:val="extended-textshort"/>
          <w:rFonts w:ascii="Times New Roman" w:hAnsi="Times New Roman" w:cs="Times New Roman"/>
          <w:bCs/>
          <w:sz w:val="24"/>
          <w:szCs w:val="24"/>
        </w:rPr>
        <w:t>Федерации</w:t>
      </w:r>
      <w:r w:rsidRPr="00C475EE">
        <w:rPr>
          <w:rStyle w:val="extended-textshort"/>
          <w:rFonts w:ascii="Times New Roman" w:hAnsi="Times New Roman" w:cs="Times New Roman"/>
          <w:sz w:val="24"/>
          <w:szCs w:val="24"/>
        </w:rPr>
        <w:t>", Федерального закона от 29.12.2020 № 468-ФЗ «</w:t>
      </w:r>
      <w:r w:rsidRPr="00C475EE"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Pr="00C475EE">
        <w:rPr>
          <w:rStyle w:val="extended-textshort"/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C47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Большепорекского</w:t>
      </w:r>
      <w:proofErr w:type="spellEnd"/>
      <w:r w:rsidRPr="00C47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47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Кильмезского</w:t>
      </w:r>
      <w:proofErr w:type="spellEnd"/>
      <w:r w:rsidRPr="00C47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Кировской области ПОСТАНОВЛЯЕТ:</w:t>
      </w:r>
    </w:p>
    <w:p w:rsidR="00C475EE" w:rsidRPr="00C475EE" w:rsidRDefault="00C475EE" w:rsidP="00C475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EE">
        <w:rPr>
          <w:rFonts w:ascii="Times New Roman" w:eastAsia="Calibri" w:hAnsi="Times New Roman" w:cs="Times New Roman"/>
          <w:sz w:val="24"/>
          <w:szCs w:val="24"/>
        </w:rPr>
        <w:t xml:space="preserve">1. Внести изменения в Правила землепользования и застройки муниципального образования </w:t>
      </w:r>
      <w:proofErr w:type="spellStart"/>
      <w:r w:rsidRPr="00C475EE">
        <w:rPr>
          <w:rFonts w:ascii="Times New Roman" w:eastAsia="Calibri" w:hAnsi="Times New Roman" w:cs="Times New Roman"/>
          <w:sz w:val="24"/>
          <w:szCs w:val="24"/>
        </w:rPr>
        <w:t>Большепорекское</w:t>
      </w:r>
      <w:proofErr w:type="spellEnd"/>
      <w:r w:rsidRPr="00C475E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475EE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C475EE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C475EE">
        <w:rPr>
          <w:rFonts w:ascii="Times New Roman" w:hAnsi="Times New Roman" w:cs="Times New Roman"/>
          <w:sz w:val="24"/>
          <w:szCs w:val="24"/>
        </w:rPr>
        <w:t xml:space="preserve"> Кировской области (далее - Правила), утвержденные</w:t>
      </w:r>
      <w:r w:rsidRPr="00C475E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 от  23</w:t>
      </w:r>
      <w:r w:rsidRPr="00C475EE">
        <w:rPr>
          <w:rFonts w:ascii="Times New Roman" w:hAnsi="Times New Roman" w:cs="Times New Roman"/>
          <w:sz w:val="24"/>
          <w:szCs w:val="24"/>
        </w:rPr>
        <w:t>.07.2021 №  29</w:t>
      </w:r>
      <w:r w:rsidRPr="00C475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475E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475EE" w:rsidRPr="00C475EE" w:rsidRDefault="00C475EE" w:rsidP="00C475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475EE">
        <w:rPr>
          <w:rFonts w:ascii="Times New Roman" w:hAnsi="Times New Roman" w:cs="Times New Roman"/>
          <w:sz w:val="24"/>
          <w:szCs w:val="24"/>
        </w:rPr>
        <w:t xml:space="preserve"> В разделе 7 «Зоны рекреационного назначения» главы 9 в таблице «Р-1.Зона природных ландшафтов, лесопарков» добавить новые пункты 5, 6: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6"/>
      </w:tblGrid>
      <w:tr w:rsidR="00C475EE" w:rsidRPr="00C475EE" w:rsidTr="00904D16">
        <w:tc>
          <w:tcPr>
            <w:tcW w:w="562" w:type="dxa"/>
            <w:shd w:val="clear" w:color="auto" w:fill="FFFFFF" w:themeFill="background1"/>
          </w:tcPr>
          <w:p w:rsidR="00C475EE" w:rsidRPr="00C475EE" w:rsidRDefault="00C475EE" w:rsidP="0090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:rsidR="00C475EE" w:rsidRPr="00C475EE" w:rsidRDefault="00C475EE" w:rsidP="0090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Природно</w:t>
            </w:r>
            <w:proofErr w:type="spellEnd"/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познавательный</w:t>
            </w:r>
            <w:proofErr w:type="spellEnd"/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туризм</w:t>
            </w:r>
            <w:proofErr w:type="spellEnd"/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C475EE" w:rsidRPr="00C475EE" w:rsidRDefault="00C475EE" w:rsidP="0090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(код 5.2)</w:t>
            </w:r>
          </w:p>
        </w:tc>
        <w:tc>
          <w:tcPr>
            <w:tcW w:w="2336" w:type="dxa"/>
            <w:shd w:val="clear" w:color="auto" w:fill="FFFFFF" w:themeFill="background1"/>
          </w:tcPr>
          <w:p w:rsidR="00C475EE" w:rsidRPr="00C475EE" w:rsidRDefault="00C475EE" w:rsidP="0090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разрешенного использования объектов капитального строительства не установлены</w:t>
            </w:r>
          </w:p>
        </w:tc>
        <w:tc>
          <w:tcPr>
            <w:tcW w:w="2336" w:type="dxa"/>
            <w:shd w:val="clear" w:color="auto" w:fill="FFFFFF" w:themeFill="background1"/>
          </w:tcPr>
          <w:p w:rsidR="00C475EE" w:rsidRPr="00C475EE" w:rsidRDefault="00C475EE" w:rsidP="00904D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475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C475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5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подлежат</w:t>
            </w:r>
            <w:proofErr w:type="spellEnd"/>
            <w:r w:rsidRPr="00C475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5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установлению</w:t>
            </w:r>
            <w:proofErr w:type="spellEnd"/>
          </w:p>
          <w:p w:rsidR="00C475EE" w:rsidRPr="00C475EE" w:rsidRDefault="00C475EE" w:rsidP="0090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</w:p>
        </w:tc>
      </w:tr>
      <w:tr w:rsidR="00C475EE" w:rsidRPr="00C475EE" w:rsidTr="00904D16">
        <w:tc>
          <w:tcPr>
            <w:tcW w:w="562" w:type="dxa"/>
            <w:shd w:val="clear" w:color="auto" w:fill="FFFFFF" w:themeFill="background1"/>
          </w:tcPr>
          <w:p w:rsidR="00C475EE" w:rsidRPr="00C475EE" w:rsidRDefault="00C475EE" w:rsidP="0090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4111" w:type="dxa"/>
            <w:shd w:val="clear" w:color="auto" w:fill="FFFFFF" w:themeFill="background1"/>
          </w:tcPr>
          <w:p w:rsidR="00C475EE" w:rsidRPr="00C475EE" w:rsidRDefault="00C475EE" w:rsidP="0090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Туристическое</w:t>
            </w:r>
            <w:proofErr w:type="spellEnd"/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обслуживание</w:t>
            </w:r>
            <w:proofErr w:type="spellEnd"/>
          </w:p>
          <w:p w:rsidR="00C475EE" w:rsidRPr="00C475EE" w:rsidRDefault="00C475EE" w:rsidP="0090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(код 5.2.1)</w:t>
            </w:r>
          </w:p>
        </w:tc>
        <w:tc>
          <w:tcPr>
            <w:tcW w:w="2336" w:type="dxa"/>
            <w:shd w:val="clear" w:color="auto" w:fill="FFFFFF" w:themeFill="background1"/>
          </w:tcPr>
          <w:p w:rsidR="00C475EE" w:rsidRPr="00C475EE" w:rsidRDefault="00C475EE" w:rsidP="0090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C4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разрешенного использования объектов капитального строительства не установлены</w:t>
            </w:r>
          </w:p>
        </w:tc>
        <w:tc>
          <w:tcPr>
            <w:tcW w:w="2336" w:type="dxa"/>
            <w:shd w:val="clear" w:color="auto" w:fill="FFFFFF" w:themeFill="background1"/>
          </w:tcPr>
          <w:p w:rsidR="00C475EE" w:rsidRPr="00C475EE" w:rsidRDefault="00C475EE" w:rsidP="00904D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475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C475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5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подлежат</w:t>
            </w:r>
            <w:proofErr w:type="spellEnd"/>
            <w:r w:rsidRPr="00C475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5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установлению</w:t>
            </w:r>
            <w:proofErr w:type="spellEnd"/>
          </w:p>
          <w:p w:rsidR="00C475EE" w:rsidRPr="00C475EE" w:rsidRDefault="00C475EE" w:rsidP="00904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</w:p>
        </w:tc>
      </w:tr>
    </w:tbl>
    <w:p w:rsidR="00C475EE" w:rsidRPr="00C475EE" w:rsidRDefault="00C475EE" w:rsidP="00C47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5EE" w:rsidRPr="00C475EE" w:rsidRDefault="00C475EE" w:rsidP="00C475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75EE">
        <w:rPr>
          <w:rFonts w:ascii="Times New Roman" w:hAnsi="Times New Roman" w:cs="Times New Roman"/>
          <w:sz w:val="24"/>
          <w:szCs w:val="24"/>
        </w:rPr>
        <w:t>2. О</w:t>
      </w:r>
      <w:r w:rsidRPr="00C475EE">
        <w:rPr>
          <w:rFonts w:ascii="Times New Roman" w:eastAsia="Calibri" w:hAnsi="Times New Roman" w:cs="Times New Roman"/>
          <w:sz w:val="24"/>
          <w:szCs w:val="24"/>
        </w:rPr>
        <w:t xml:space="preserve">публиковать Постановление </w:t>
      </w:r>
      <w:r w:rsidRPr="00C475EE">
        <w:rPr>
          <w:rFonts w:ascii="Times New Roman" w:hAnsi="Times New Roman" w:cs="Times New Roman"/>
          <w:sz w:val="24"/>
          <w:szCs w:val="24"/>
        </w:rPr>
        <w:t xml:space="preserve">на информационном стенде и разместить на сайте муниципального образования </w:t>
      </w:r>
      <w:proofErr w:type="spellStart"/>
      <w:r w:rsidRPr="00C475EE">
        <w:rPr>
          <w:rFonts w:ascii="Times New Roman" w:hAnsi="Times New Roman" w:cs="Times New Roman"/>
          <w:sz w:val="24"/>
          <w:szCs w:val="24"/>
        </w:rPr>
        <w:t>Большепорекского</w:t>
      </w:r>
      <w:proofErr w:type="spellEnd"/>
      <w:r w:rsidRPr="00C475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475E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C475EE">
        <w:rPr>
          <w:rFonts w:ascii="Times New Roman" w:hAnsi="Times New Roman" w:cs="Times New Roman"/>
          <w:sz w:val="24"/>
          <w:szCs w:val="24"/>
        </w:rPr>
        <w:t xml:space="preserve"> района Кировской области в сети «Интернет».</w:t>
      </w:r>
    </w:p>
    <w:p w:rsidR="00C475EE" w:rsidRPr="00C475EE" w:rsidRDefault="00C475EE" w:rsidP="00C475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75E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475EE" w:rsidRPr="00C475EE" w:rsidRDefault="00C475EE" w:rsidP="00C475EE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534"/>
        <w:gridCol w:w="3101"/>
      </w:tblGrid>
      <w:tr w:rsidR="00C475EE" w:rsidRPr="00C475EE" w:rsidTr="00C46C2A">
        <w:trPr>
          <w:trHeight w:val="345"/>
        </w:trPr>
        <w:tc>
          <w:tcPr>
            <w:tcW w:w="3936" w:type="dxa"/>
          </w:tcPr>
          <w:p w:rsidR="00C475EE" w:rsidRPr="00C475EE" w:rsidRDefault="00C475EE" w:rsidP="00904D16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75E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475EE">
              <w:rPr>
                <w:rFonts w:ascii="Times New Roman" w:hAnsi="Times New Roman" w:cs="Times New Roman"/>
                <w:sz w:val="24"/>
                <w:szCs w:val="24"/>
              </w:rPr>
              <w:t>Большепорекского</w:t>
            </w:r>
            <w:proofErr w:type="spellEnd"/>
            <w:r w:rsidRPr="00C47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4" w:type="dxa"/>
          </w:tcPr>
          <w:p w:rsidR="00C475EE" w:rsidRPr="00C475EE" w:rsidRDefault="00C475EE" w:rsidP="00904D16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101" w:type="dxa"/>
          </w:tcPr>
          <w:p w:rsidR="00C475EE" w:rsidRPr="00C475EE" w:rsidRDefault="00C475EE" w:rsidP="00904D16">
            <w:pPr>
              <w:tabs>
                <w:tab w:val="left" w:pos="486"/>
              </w:tabs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75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И.А. Сомова</w:t>
            </w:r>
          </w:p>
        </w:tc>
      </w:tr>
    </w:tbl>
    <w:p w:rsidR="00EC6302" w:rsidRPr="00C475EE" w:rsidRDefault="00EC6302">
      <w:pPr>
        <w:rPr>
          <w:sz w:val="24"/>
          <w:szCs w:val="24"/>
        </w:rPr>
      </w:pPr>
    </w:p>
    <w:sectPr w:rsidR="00EC6302" w:rsidRPr="00C4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2E"/>
    <w:rsid w:val="008A5157"/>
    <w:rsid w:val="00BF602E"/>
    <w:rsid w:val="00C46C2A"/>
    <w:rsid w:val="00C475EE"/>
    <w:rsid w:val="00D80DF4"/>
    <w:rsid w:val="00E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extended-textshort">
    <w:name w:val="extended-text__short"/>
    <w:basedOn w:val="a0"/>
    <w:rsid w:val="00C475EE"/>
  </w:style>
  <w:style w:type="paragraph" w:styleId="a3">
    <w:name w:val="List Paragraph"/>
    <w:basedOn w:val="a"/>
    <w:uiPriority w:val="34"/>
    <w:qFormat/>
    <w:rsid w:val="00C475EE"/>
    <w:pPr>
      <w:ind w:left="720"/>
      <w:contextualSpacing/>
    </w:pPr>
  </w:style>
  <w:style w:type="table" w:styleId="a4">
    <w:name w:val="Table Grid"/>
    <w:basedOn w:val="a1"/>
    <w:uiPriority w:val="59"/>
    <w:rsid w:val="00C475E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47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extended-textshort">
    <w:name w:val="extended-text__short"/>
    <w:basedOn w:val="a0"/>
    <w:rsid w:val="00C475EE"/>
  </w:style>
  <w:style w:type="paragraph" w:styleId="a3">
    <w:name w:val="List Paragraph"/>
    <w:basedOn w:val="a"/>
    <w:uiPriority w:val="34"/>
    <w:qFormat/>
    <w:rsid w:val="00C475EE"/>
    <w:pPr>
      <w:ind w:left="720"/>
      <w:contextualSpacing/>
    </w:pPr>
  </w:style>
  <w:style w:type="table" w:styleId="a4">
    <w:name w:val="Table Grid"/>
    <w:basedOn w:val="a1"/>
    <w:uiPriority w:val="59"/>
    <w:rsid w:val="00C475E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47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</cp:revision>
  <cp:lastPrinted>2023-06-06T07:06:00Z</cp:lastPrinted>
  <dcterms:created xsi:type="dcterms:W3CDTF">2023-05-04T11:21:00Z</dcterms:created>
  <dcterms:modified xsi:type="dcterms:W3CDTF">2023-06-06T07:06:00Z</dcterms:modified>
</cp:coreProperties>
</file>