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5038"/>
      </w:tblGrid>
      <w:tr w:rsidR="00B91896" w:rsidTr="00B91896">
        <w:tc>
          <w:tcPr>
            <w:tcW w:w="4623" w:type="dxa"/>
          </w:tcPr>
          <w:p w:rsidR="00B91896" w:rsidRDefault="00B9189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B91896" w:rsidRDefault="00B9189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91896" w:rsidRDefault="00B9189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hideMark/>
          </w:tcPr>
          <w:p w:rsidR="00B91896" w:rsidRDefault="00B91896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91896" w:rsidRDefault="00B91896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91896" w:rsidRDefault="00B91896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Большепорекского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896" w:rsidRDefault="00B91896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от 02.08.2022 № 27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B91896" w:rsidRDefault="00B91896" w:rsidP="00B9189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91896" w:rsidRDefault="00B91896" w:rsidP="00B91896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</w:p>
    <w:p w:rsidR="00B91896" w:rsidRDefault="00B91896" w:rsidP="00B91896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Большепорекское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B91896" w:rsidRDefault="00B91896" w:rsidP="00B91896">
      <w:pPr>
        <w:spacing w:after="0" w:line="29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B91896" w:rsidRPr="00B91896" w:rsidRDefault="00B91896" w:rsidP="00B91896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B91896">
        <w:rPr>
          <w:rFonts w:ascii="Times New Roman" w:hAnsi="Times New Roman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B9189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B91896">
        <w:rPr>
          <w:rFonts w:ascii="Times New Roman" w:hAnsi="Times New Roman"/>
          <w:sz w:val="24"/>
          <w:szCs w:val="24"/>
        </w:rPr>
        <w:t>.</w:t>
      </w:r>
    </w:p>
    <w:p w:rsidR="00B91896" w:rsidRPr="00B91896" w:rsidRDefault="00B91896" w:rsidP="00B918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8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Обобщение правоприменительной практики осуществления муниципального жилищного контроля на территории муниципального образования </w:t>
      </w:r>
      <w:proofErr w:type="spellStart"/>
      <w:r w:rsidRPr="00B91896">
        <w:rPr>
          <w:rFonts w:ascii="Times New Roman" w:hAnsi="Times New Roman" w:cs="Times New Roman"/>
          <w:b w:val="0"/>
          <w:color w:val="000000"/>
          <w:sz w:val="24"/>
          <w:szCs w:val="24"/>
        </w:rPr>
        <w:t>Большепорекское</w:t>
      </w:r>
      <w:proofErr w:type="spellEnd"/>
      <w:r w:rsidRPr="00B918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  <w:r w:rsidRPr="00B918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91896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жилищный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B9189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1896" w:rsidRPr="00B91896" w:rsidRDefault="00B91896" w:rsidP="00B91896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896">
        <w:rPr>
          <w:rFonts w:ascii="Times New Roman" w:hAnsi="Times New Roman"/>
          <w:sz w:val="24"/>
          <w:szCs w:val="24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proofErr w:type="spellStart"/>
      <w:r w:rsidRPr="00B91896">
        <w:rPr>
          <w:rFonts w:ascii="Times New Roman" w:hAnsi="Times New Roman"/>
          <w:sz w:val="24"/>
          <w:szCs w:val="24"/>
        </w:rPr>
        <w:t>Большепорекское</w:t>
      </w:r>
      <w:proofErr w:type="spellEnd"/>
      <w:r w:rsidRPr="00B91896">
        <w:rPr>
          <w:rFonts w:ascii="Times New Roman" w:hAnsi="Times New Roman"/>
          <w:sz w:val="24"/>
          <w:szCs w:val="24"/>
        </w:rPr>
        <w:t xml:space="preserve"> сельское поселение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администрация </w:t>
      </w:r>
      <w:proofErr w:type="spellStart"/>
      <w:r w:rsidRPr="00B91896">
        <w:rPr>
          <w:rFonts w:ascii="Times New Roman" w:hAnsi="Times New Roman"/>
          <w:sz w:val="24"/>
          <w:szCs w:val="24"/>
        </w:rPr>
        <w:t>Большепорекского</w:t>
      </w:r>
      <w:proofErr w:type="spellEnd"/>
      <w:r w:rsidRPr="00B91896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B91896" w:rsidRPr="00B91896" w:rsidRDefault="00B91896" w:rsidP="00B91896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B91896">
        <w:rPr>
          <w:rFonts w:ascii="Times New Roman" w:hAnsi="Times New Roman"/>
          <w:sz w:val="24"/>
          <w:szCs w:val="24"/>
        </w:rPr>
        <w:t xml:space="preserve">План проверок по муниципальному жилищному контролю на 2021 год не утверждался в связи с отсутствием на территории муниципального образования </w:t>
      </w:r>
      <w:proofErr w:type="spellStart"/>
      <w:r w:rsidRPr="00B91896">
        <w:rPr>
          <w:rFonts w:ascii="Times New Roman" w:hAnsi="Times New Roman"/>
          <w:sz w:val="24"/>
          <w:szCs w:val="24"/>
        </w:rPr>
        <w:t>Большепорекское</w:t>
      </w:r>
      <w:proofErr w:type="spellEnd"/>
      <w:r w:rsidRPr="00B91896">
        <w:rPr>
          <w:rFonts w:ascii="Times New Roman" w:hAnsi="Times New Roman"/>
          <w:sz w:val="24"/>
          <w:szCs w:val="24"/>
        </w:rPr>
        <w:t xml:space="preserve"> сельское поселение юридических лиц и индивидуальных предпринимателей, осуществляющих деятельность по управлению многоквартирными домами.</w:t>
      </w:r>
    </w:p>
    <w:p w:rsidR="00B91896" w:rsidRPr="00B91896" w:rsidRDefault="00B91896" w:rsidP="00B91896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B91896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:rsidR="00B91896" w:rsidRPr="00B91896" w:rsidRDefault="00B91896" w:rsidP="00B91896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4"/>
          <w:szCs w:val="24"/>
        </w:rPr>
      </w:pPr>
      <w:r w:rsidRPr="00B91896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B9189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586A46" wp14:editId="11F1BA2D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96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:rsidR="00B91896" w:rsidRPr="00B91896" w:rsidRDefault="00B91896" w:rsidP="00B91896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4"/>
          <w:szCs w:val="24"/>
        </w:rPr>
      </w:pPr>
      <w:r w:rsidRPr="00B91896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B91896" w:rsidRPr="00B91896" w:rsidRDefault="00B91896" w:rsidP="00B918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896">
        <w:rPr>
          <w:rFonts w:ascii="Times New Roman" w:hAnsi="Times New Roman"/>
          <w:sz w:val="24"/>
          <w:szCs w:val="24"/>
        </w:rPr>
        <w:t>Внеплановые проверки в 2021 году не проводились в связи с отсутствием оснований.</w:t>
      </w:r>
    </w:p>
    <w:p w:rsidR="008828B3" w:rsidRDefault="008828B3"/>
    <w:sectPr w:rsidR="0088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E"/>
    <w:rsid w:val="008828B3"/>
    <w:rsid w:val="00B91896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1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1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2022-08-11T07:36:00Z</dcterms:created>
  <dcterms:modified xsi:type="dcterms:W3CDTF">2022-08-11T07:37:00Z</dcterms:modified>
</cp:coreProperties>
</file>