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A5" w:rsidRPr="00AD26A5" w:rsidRDefault="00AD26A5" w:rsidP="00AD26A5">
      <w:pPr>
        <w:suppressAutoHyphens/>
        <w:spacing w:after="0" w:line="240" w:lineRule="auto"/>
        <w:ind w:firstLine="709"/>
        <w:jc w:val="center"/>
        <w:rPr>
          <w:rFonts w:ascii="Times New Roman" w:eastAsia="Times New Roman" w:hAnsi="Times New Roman" w:cs="Times New Roman"/>
          <w:b/>
          <w:sz w:val="24"/>
          <w:szCs w:val="24"/>
          <w:lang w:eastAsia="zh-CN"/>
        </w:rPr>
      </w:pPr>
      <w:r w:rsidRPr="00AD26A5">
        <w:rPr>
          <w:rFonts w:ascii="Times New Roman" w:eastAsia="Times New Roman" w:hAnsi="Times New Roman" w:cs="Times New Roman"/>
          <w:b/>
          <w:sz w:val="24"/>
          <w:szCs w:val="24"/>
          <w:lang w:eastAsia="zh-CN"/>
        </w:rPr>
        <w:t>АДМИНИСТРАЦИЯ</w:t>
      </w:r>
    </w:p>
    <w:p w:rsidR="00AD26A5" w:rsidRPr="00AD26A5" w:rsidRDefault="00AD26A5" w:rsidP="00AD26A5">
      <w:pPr>
        <w:suppressAutoHyphens/>
        <w:spacing w:after="0" w:line="240" w:lineRule="auto"/>
        <w:jc w:val="center"/>
        <w:rPr>
          <w:rFonts w:ascii="Times New Roman" w:eastAsia="Times New Roman" w:hAnsi="Times New Roman" w:cs="Times New Roman"/>
          <w:b/>
          <w:sz w:val="24"/>
          <w:szCs w:val="24"/>
          <w:lang w:eastAsia="zh-CN"/>
        </w:rPr>
      </w:pPr>
      <w:r w:rsidRPr="00AD26A5">
        <w:rPr>
          <w:rFonts w:ascii="Times New Roman" w:eastAsia="Times New Roman" w:hAnsi="Times New Roman" w:cs="Times New Roman"/>
          <w:b/>
          <w:sz w:val="24"/>
          <w:szCs w:val="24"/>
          <w:lang w:eastAsia="zh-CN"/>
        </w:rPr>
        <w:t>БОЛЬШЕПОРЕКСКОГО СЕЛЬСКОГО   ПОСЕЛЕНИЯ</w:t>
      </w:r>
    </w:p>
    <w:p w:rsidR="00AD26A5" w:rsidRPr="00AD26A5" w:rsidRDefault="00AD26A5" w:rsidP="00AD26A5">
      <w:pPr>
        <w:suppressAutoHyphens/>
        <w:spacing w:after="0" w:line="240" w:lineRule="auto"/>
        <w:ind w:firstLine="709"/>
        <w:jc w:val="center"/>
        <w:rPr>
          <w:rFonts w:ascii="Times New Roman" w:eastAsia="Times New Roman" w:hAnsi="Times New Roman" w:cs="Times New Roman"/>
          <w:b/>
          <w:sz w:val="24"/>
          <w:szCs w:val="24"/>
          <w:lang w:eastAsia="zh-CN"/>
        </w:rPr>
      </w:pPr>
      <w:r w:rsidRPr="00AD26A5">
        <w:rPr>
          <w:rFonts w:ascii="Times New Roman" w:eastAsia="Times New Roman" w:hAnsi="Times New Roman" w:cs="Times New Roman"/>
          <w:b/>
          <w:sz w:val="24"/>
          <w:szCs w:val="24"/>
          <w:lang w:eastAsia="zh-CN"/>
        </w:rPr>
        <w:t>КИЛЬМЕЗСКОГО  РАЙОНА</w:t>
      </w:r>
    </w:p>
    <w:p w:rsidR="00AD26A5" w:rsidRPr="00AD26A5" w:rsidRDefault="00AD26A5" w:rsidP="00AD26A5">
      <w:pPr>
        <w:suppressAutoHyphens/>
        <w:spacing w:after="0" w:line="240" w:lineRule="auto"/>
        <w:ind w:firstLine="709"/>
        <w:jc w:val="center"/>
        <w:rPr>
          <w:rFonts w:ascii="Times New Roman" w:eastAsia="Times New Roman" w:hAnsi="Times New Roman" w:cs="Times New Roman"/>
          <w:b/>
          <w:sz w:val="24"/>
          <w:szCs w:val="24"/>
          <w:lang w:eastAsia="zh-CN"/>
        </w:rPr>
      </w:pPr>
      <w:r w:rsidRPr="00AD26A5">
        <w:rPr>
          <w:rFonts w:ascii="Times New Roman" w:eastAsia="Times New Roman" w:hAnsi="Times New Roman" w:cs="Times New Roman"/>
          <w:b/>
          <w:sz w:val="24"/>
          <w:szCs w:val="24"/>
          <w:lang w:eastAsia="zh-CN"/>
        </w:rPr>
        <w:t>КИРОВСКОЙ ОБЛАСТИ</w:t>
      </w:r>
    </w:p>
    <w:p w:rsidR="00AD26A5" w:rsidRPr="00AD26A5" w:rsidRDefault="00AD26A5" w:rsidP="00AD26A5">
      <w:pPr>
        <w:suppressAutoHyphens/>
        <w:spacing w:after="0" w:line="240" w:lineRule="auto"/>
        <w:ind w:firstLine="5103"/>
        <w:jc w:val="center"/>
        <w:rPr>
          <w:rFonts w:ascii="Times New Roman" w:eastAsia="Times New Roman" w:hAnsi="Times New Roman" w:cs="Times New Roman"/>
          <w:b/>
          <w:sz w:val="24"/>
          <w:szCs w:val="24"/>
          <w:lang w:eastAsia="zh-CN"/>
        </w:rPr>
      </w:pPr>
    </w:p>
    <w:p w:rsidR="00AD26A5" w:rsidRPr="00AD26A5" w:rsidRDefault="00AD26A5" w:rsidP="00AD26A5">
      <w:pPr>
        <w:suppressAutoHyphens/>
        <w:spacing w:after="0" w:line="240" w:lineRule="auto"/>
        <w:ind w:firstLine="5103"/>
        <w:jc w:val="both"/>
        <w:rPr>
          <w:rFonts w:ascii="Times New Roman" w:eastAsia="Times New Roman" w:hAnsi="Times New Roman" w:cs="Times New Roman"/>
          <w:sz w:val="24"/>
          <w:szCs w:val="24"/>
          <w:lang w:eastAsia="zh-CN"/>
        </w:rPr>
      </w:pPr>
    </w:p>
    <w:p w:rsidR="00AD26A5" w:rsidRPr="00AD26A5" w:rsidRDefault="00AD26A5" w:rsidP="00AD26A5">
      <w:pPr>
        <w:suppressAutoHyphens/>
        <w:spacing w:after="0" w:line="240" w:lineRule="auto"/>
        <w:ind w:firstLine="709"/>
        <w:jc w:val="center"/>
        <w:rPr>
          <w:rFonts w:ascii="Times New Roman" w:eastAsia="Times New Roman" w:hAnsi="Times New Roman" w:cs="Times New Roman"/>
          <w:b/>
          <w:sz w:val="24"/>
          <w:szCs w:val="24"/>
          <w:lang w:eastAsia="zh-CN"/>
        </w:rPr>
      </w:pPr>
      <w:r w:rsidRPr="00AD26A5">
        <w:rPr>
          <w:rFonts w:ascii="Times New Roman" w:eastAsia="Times New Roman" w:hAnsi="Times New Roman" w:cs="Times New Roman"/>
          <w:b/>
          <w:sz w:val="24"/>
          <w:szCs w:val="24"/>
          <w:lang w:eastAsia="zh-CN"/>
        </w:rPr>
        <w:t>ПОСТАНОВЛЕНИЕ</w:t>
      </w:r>
    </w:p>
    <w:p w:rsidR="00AD26A5" w:rsidRPr="00AD26A5" w:rsidRDefault="00826963" w:rsidP="00AD26A5">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sidR="004C5BB2">
        <w:rPr>
          <w:rFonts w:ascii="Times New Roman" w:eastAsia="Times New Roman" w:hAnsi="Times New Roman" w:cs="Times New Roman"/>
          <w:sz w:val="24"/>
          <w:szCs w:val="24"/>
          <w:lang w:eastAsia="zh-CN"/>
        </w:rPr>
        <w:t>.03</w:t>
      </w:r>
      <w:r w:rsidR="00AD26A5" w:rsidRPr="00AD26A5">
        <w:rPr>
          <w:rFonts w:ascii="Times New Roman" w:eastAsia="Times New Roman" w:hAnsi="Times New Roman" w:cs="Times New Roman"/>
          <w:sz w:val="24"/>
          <w:szCs w:val="24"/>
          <w:lang w:eastAsia="zh-CN"/>
        </w:rPr>
        <w:t>.2021</w:t>
      </w:r>
      <w:r w:rsidR="00AD26A5" w:rsidRPr="00AD26A5">
        <w:rPr>
          <w:rFonts w:ascii="Times New Roman" w:eastAsia="Times New Roman" w:hAnsi="Times New Roman" w:cs="Times New Roman"/>
          <w:sz w:val="24"/>
          <w:szCs w:val="24"/>
          <w:lang w:eastAsia="zh-CN"/>
        </w:rPr>
        <w:tab/>
        <w:t xml:space="preserve">                                                                          </w:t>
      </w:r>
      <w:r w:rsidR="004C5BB2">
        <w:rPr>
          <w:rFonts w:ascii="Times New Roman" w:eastAsia="Times New Roman" w:hAnsi="Times New Roman" w:cs="Times New Roman"/>
          <w:sz w:val="24"/>
          <w:szCs w:val="24"/>
          <w:lang w:eastAsia="zh-CN"/>
        </w:rPr>
        <w:t xml:space="preserve">                   </w:t>
      </w:r>
      <w:r w:rsidR="00AD26A5" w:rsidRPr="00AD26A5">
        <w:rPr>
          <w:rFonts w:ascii="Times New Roman" w:eastAsia="Times New Roman" w:hAnsi="Times New Roman" w:cs="Times New Roman"/>
          <w:sz w:val="24"/>
          <w:szCs w:val="24"/>
          <w:lang w:eastAsia="zh-CN"/>
        </w:rPr>
        <w:t xml:space="preserve">  № </w:t>
      </w:r>
      <w:r w:rsidR="004C5BB2">
        <w:rPr>
          <w:rFonts w:ascii="Times New Roman" w:eastAsia="Times New Roman" w:hAnsi="Times New Roman" w:cs="Times New Roman"/>
          <w:sz w:val="24"/>
          <w:szCs w:val="24"/>
          <w:lang w:eastAsia="zh-CN"/>
        </w:rPr>
        <w:t>11</w:t>
      </w:r>
    </w:p>
    <w:p w:rsidR="00AD26A5" w:rsidRPr="00AD26A5" w:rsidRDefault="00AD26A5" w:rsidP="00AD26A5">
      <w:pPr>
        <w:spacing w:after="0" w:line="240" w:lineRule="auto"/>
        <w:jc w:val="center"/>
        <w:rPr>
          <w:rFonts w:ascii="Times New Roman" w:eastAsia="Times New Roman" w:hAnsi="Times New Roman" w:cs="Times New Roman"/>
          <w:b/>
          <w:sz w:val="28"/>
          <w:szCs w:val="28"/>
        </w:rPr>
      </w:pPr>
      <w:r w:rsidRPr="00AD26A5">
        <w:rPr>
          <w:rFonts w:ascii="Times New Roman" w:eastAsia="Times New Roman" w:hAnsi="Times New Roman" w:cs="Times New Roman"/>
          <w:sz w:val="24"/>
          <w:szCs w:val="24"/>
          <w:lang w:eastAsia="zh-CN"/>
        </w:rPr>
        <w:t xml:space="preserve">д. Большой </w:t>
      </w:r>
      <w:proofErr w:type="spellStart"/>
      <w:r w:rsidRPr="00AD26A5">
        <w:rPr>
          <w:rFonts w:ascii="Times New Roman" w:eastAsia="Times New Roman" w:hAnsi="Times New Roman" w:cs="Times New Roman"/>
          <w:sz w:val="24"/>
          <w:szCs w:val="24"/>
          <w:lang w:eastAsia="zh-CN"/>
        </w:rPr>
        <w:t>Порек</w:t>
      </w:r>
      <w:proofErr w:type="spellEnd"/>
    </w:p>
    <w:p w:rsidR="00AD26A5" w:rsidRPr="00AD26A5" w:rsidRDefault="00AD26A5" w:rsidP="00AD26A5">
      <w:pPr>
        <w:spacing w:after="0" w:line="240" w:lineRule="auto"/>
        <w:jc w:val="center"/>
        <w:rPr>
          <w:rFonts w:ascii="Times New Roman" w:eastAsia="Times New Roman" w:hAnsi="Times New Roman" w:cs="Times New Roman"/>
          <w:b/>
          <w:sz w:val="24"/>
          <w:szCs w:val="24"/>
          <w:lang w:eastAsia="ru-RU"/>
        </w:rPr>
      </w:pPr>
    </w:p>
    <w:p w:rsidR="00AD26A5" w:rsidRPr="00AD26A5" w:rsidRDefault="00AD26A5" w:rsidP="00AD26A5">
      <w:pPr>
        <w:spacing w:after="0" w:line="240" w:lineRule="auto"/>
        <w:jc w:val="center"/>
        <w:rPr>
          <w:rFonts w:ascii="Times New Roman" w:eastAsia="Times New Roman" w:hAnsi="Times New Roman" w:cs="Times New Roman"/>
          <w:b/>
          <w:bCs/>
          <w:sz w:val="28"/>
          <w:szCs w:val="28"/>
          <w:lang w:eastAsia="ru-RU"/>
        </w:rPr>
      </w:pPr>
      <w:r w:rsidRPr="00AD26A5">
        <w:rPr>
          <w:rFonts w:ascii="Times New Roman" w:eastAsia="Times New Roman" w:hAnsi="Times New Roman" w:cs="Times New Roman"/>
          <w:b/>
          <w:sz w:val="28"/>
          <w:szCs w:val="28"/>
          <w:lang w:eastAsia="ru-RU"/>
        </w:rPr>
        <w:t xml:space="preserve">Об утверждении Административного регламента </w:t>
      </w:r>
      <w:r w:rsidRPr="00AD26A5">
        <w:rPr>
          <w:rFonts w:ascii="Times New Roman" w:eastAsia="Times New Roman" w:hAnsi="Times New Roman" w:cs="Times New Roman"/>
          <w:b/>
          <w:bCs/>
          <w:sz w:val="28"/>
          <w:szCs w:val="28"/>
          <w:lang w:eastAsia="ru-RU"/>
        </w:rPr>
        <w:t xml:space="preserve">предоставления </w:t>
      </w:r>
    </w:p>
    <w:p w:rsidR="00AD26A5" w:rsidRPr="00AD26A5" w:rsidRDefault="00AD26A5" w:rsidP="00AD26A5">
      <w:pPr>
        <w:spacing w:after="0" w:line="240" w:lineRule="auto"/>
        <w:jc w:val="center"/>
        <w:rPr>
          <w:rFonts w:ascii="Times New Roman" w:eastAsia="Times New Roman" w:hAnsi="Times New Roman" w:cs="Times New Roman"/>
          <w:b/>
          <w:bCs/>
          <w:sz w:val="28"/>
          <w:szCs w:val="28"/>
          <w:lang w:eastAsia="ru-RU"/>
        </w:rPr>
      </w:pPr>
      <w:r w:rsidRPr="00AD26A5">
        <w:rPr>
          <w:rFonts w:ascii="Times New Roman" w:eastAsia="Times New Roman" w:hAnsi="Times New Roman" w:cs="Times New Roman"/>
          <w:b/>
          <w:bCs/>
          <w:sz w:val="28"/>
          <w:szCs w:val="28"/>
          <w:lang w:eastAsia="ru-RU"/>
        </w:rPr>
        <w:t xml:space="preserve">муниципальной услуги «Предоставление водных объектов или их частей, </w:t>
      </w:r>
    </w:p>
    <w:p w:rsidR="00AD26A5" w:rsidRPr="00AD26A5" w:rsidRDefault="00AD26A5" w:rsidP="00AD26A5">
      <w:pPr>
        <w:spacing w:after="0" w:line="240" w:lineRule="auto"/>
        <w:jc w:val="center"/>
        <w:rPr>
          <w:rFonts w:ascii="Times New Roman" w:eastAsia="Times New Roman" w:hAnsi="Times New Roman" w:cs="Times New Roman"/>
          <w:b/>
          <w:bCs/>
          <w:sz w:val="28"/>
          <w:szCs w:val="28"/>
          <w:lang w:eastAsia="ru-RU"/>
        </w:rPr>
      </w:pPr>
      <w:r w:rsidRPr="00AD26A5">
        <w:rPr>
          <w:rFonts w:ascii="Times New Roman" w:eastAsia="Times New Roman" w:hAnsi="Times New Roman" w:cs="Times New Roman"/>
          <w:b/>
          <w:bCs/>
          <w:sz w:val="28"/>
          <w:szCs w:val="28"/>
          <w:lang w:eastAsia="ru-RU"/>
        </w:rPr>
        <w:t>находящихся в собственности муниципального образования, в пользование на основании решений о предоставлении водных объектов в пользование»</w:t>
      </w:r>
    </w:p>
    <w:p w:rsidR="00AD26A5" w:rsidRPr="00AD26A5" w:rsidRDefault="00AD26A5" w:rsidP="00AD26A5">
      <w:pPr>
        <w:spacing w:after="0" w:line="240" w:lineRule="auto"/>
        <w:jc w:val="center"/>
        <w:rPr>
          <w:rFonts w:ascii="Times New Roman" w:eastAsia="Times New Roman" w:hAnsi="Times New Roman" w:cs="Times New Roman"/>
          <w:sz w:val="24"/>
          <w:szCs w:val="24"/>
          <w:lang w:eastAsia="ru-RU"/>
        </w:rPr>
      </w:pPr>
    </w:p>
    <w:p w:rsidR="00AD26A5" w:rsidRPr="00AD26A5" w:rsidRDefault="00AD26A5" w:rsidP="00AD26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6A5">
        <w:rPr>
          <w:rFonts w:ascii="Times New Roman" w:eastAsia="Times New Roman" w:hAnsi="Times New Roman" w:cs="Times New Roman"/>
          <w:sz w:val="28"/>
          <w:szCs w:val="28"/>
          <w:lang w:eastAsia="ru-RU"/>
        </w:rPr>
        <w:t xml:space="preserve">В соответствии со статьей 6 </w:t>
      </w:r>
      <w:proofErr w:type="gramStart"/>
      <w:r w:rsidRPr="00AD26A5">
        <w:rPr>
          <w:rFonts w:ascii="Times New Roman" w:eastAsia="Times New Roman" w:hAnsi="Times New Roman" w:cs="Times New Roman"/>
          <w:sz w:val="28"/>
          <w:szCs w:val="28"/>
          <w:lang w:eastAsia="ru-RU"/>
        </w:rPr>
        <w:t>Федеральный</w:t>
      </w:r>
      <w:proofErr w:type="gramEnd"/>
      <w:r w:rsidRPr="00AD26A5">
        <w:rPr>
          <w:rFonts w:ascii="Times New Roman" w:eastAsia="Times New Roman" w:hAnsi="Times New Roman" w:cs="Times New Roman"/>
          <w:sz w:val="28"/>
          <w:szCs w:val="28"/>
          <w:lang w:eastAsia="ru-RU"/>
        </w:rPr>
        <w:t xml:space="preserve"> закона от 27.07.2010 № 210-ФЗ «Об организации предоставления государственных и муниципальных услуг»</w:t>
      </w:r>
      <w:r w:rsidRPr="00AD26A5">
        <w:rPr>
          <w:rFonts w:ascii="Calibri" w:eastAsia="Times New Roman" w:hAnsi="Calibri" w:cs="Times New Roman"/>
          <w:lang w:eastAsia="ru-RU"/>
        </w:rPr>
        <w:t xml:space="preserve"> </w:t>
      </w:r>
      <w:r w:rsidRPr="00AD26A5">
        <w:rPr>
          <w:rFonts w:ascii="Times New Roman" w:eastAsia="Times New Roman" w:hAnsi="Times New Roman" w:cs="Times New Roman"/>
          <w:sz w:val="28"/>
          <w:szCs w:val="28"/>
          <w:lang w:eastAsia="ru-RU"/>
        </w:rPr>
        <w:t xml:space="preserve">(в редакции от 31.07.2020), Федеральным законом от 06.10.2003 №131-ФЗ «Об общих принципах местного самоуправления в Российской Федерации» (в редакции от 20.07.2020), руководствуясь Уставом Большепорекского сельского поселения, </w:t>
      </w:r>
      <w:r w:rsidRPr="00AD26A5">
        <w:rPr>
          <w:rFonts w:ascii="Times New Roman" w:eastAsia="Times New Roman" w:hAnsi="Times New Roman" w:cs="Times New Roman"/>
          <w:bCs/>
          <w:sz w:val="28"/>
          <w:szCs w:val="28"/>
          <w:lang w:eastAsia="ru-RU"/>
        </w:rPr>
        <w:t>администрация Дамаскинского сельского поселения ПОСТАНОВЛЯЕТ:</w:t>
      </w:r>
    </w:p>
    <w:p w:rsidR="00AD26A5" w:rsidRPr="00AD26A5" w:rsidRDefault="00AD26A5" w:rsidP="00AD26A5">
      <w:pPr>
        <w:tabs>
          <w:tab w:val="left" w:pos="2892"/>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D26A5">
        <w:rPr>
          <w:rFonts w:ascii="Times New Roman" w:eastAsia="Times New Roman" w:hAnsi="Times New Roman" w:cs="Times New Roman"/>
          <w:bCs/>
          <w:sz w:val="28"/>
          <w:szCs w:val="28"/>
          <w:lang w:eastAsia="ru-RU"/>
        </w:rPr>
        <w:tab/>
      </w:r>
    </w:p>
    <w:p w:rsidR="00AD26A5" w:rsidRPr="00AD26A5" w:rsidRDefault="00AD26A5" w:rsidP="00AD26A5">
      <w:pPr>
        <w:spacing w:after="0" w:line="240" w:lineRule="auto"/>
        <w:ind w:firstLine="709"/>
        <w:jc w:val="both"/>
        <w:rPr>
          <w:rFonts w:ascii="Times New Roman" w:eastAsia="Times New Roman" w:hAnsi="Times New Roman" w:cs="Times New Roman"/>
          <w:sz w:val="28"/>
          <w:szCs w:val="28"/>
          <w:lang w:eastAsia="ru-RU"/>
        </w:rPr>
      </w:pPr>
      <w:r w:rsidRPr="00AD26A5">
        <w:rPr>
          <w:rFonts w:ascii="Times New Roman" w:eastAsia="Times New Roman" w:hAnsi="Times New Roman" w:cs="Times New Roman"/>
          <w:sz w:val="28"/>
          <w:szCs w:val="28"/>
          <w:lang w:eastAsia="ru-RU"/>
        </w:rPr>
        <w:t xml:space="preserve">1. Утвердить Административный регламент </w:t>
      </w:r>
      <w:r w:rsidRPr="00AD26A5">
        <w:rPr>
          <w:rFonts w:ascii="Times New Roman" w:eastAsia="Times New Roman" w:hAnsi="Times New Roman" w:cs="Times New Roman"/>
          <w:bCs/>
          <w:sz w:val="28"/>
          <w:szCs w:val="28"/>
          <w:lang w:eastAsia="ru-RU"/>
        </w:rPr>
        <w:t>предоставления муниципальной услуги: «Предоставление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w:t>
      </w:r>
      <w:r w:rsidRPr="00AD26A5">
        <w:rPr>
          <w:rFonts w:ascii="Times New Roman" w:eastAsia="Times New Roman" w:hAnsi="Times New Roman" w:cs="Times New Roman"/>
          <w:sz w:val="28"/>
          <w:szCs w:val="28"/>
          <w:lang w:eastAsia="ru-RU"/>
        </w:rPr>
        <w:t>.</w:t>
      </w:r>
    </w:p>
    <w:p w:rsidR="00AD26A5" w:rsidRPr="00AD26A5" w:rsidRDefault="00AD26A5" w:rsidP="00AD26A5">
      <w:pPr>
        <w:spacing w:after="0" w:line="240" w:lineRule="auto"/>
        <w:ind w:firstLine="709"/>
        <w:jc w:val="both"/>
        <w:rPr>
          <w:rFonts w:ascii="Times New Roman" w:eastAsia="Times New Roman" w:hAnsi="Times New Roman" w:cs="Times New Roman"/>
          <w:sz w:val="28"/>
          <w:szCs w:val="28"/>
          <w:lang w:eastAsia="ru-RU"/>
        </w:rPr>
      </w:pPr>
      <w:r w:rsidRPr="00AD26A5">
        <w:rPr>
          <w:rFonts w:ascii="Times New Roman" w:eastAsia="Times New Roman" w:hAnsi="Times New Roman" w:cs="Times New Roman"/>
          <w:sz w:val="28"/>
          <w:szCs w:val="28"/>
          <w:lang w:eastAsia="ru-RU"/>
        </w:rPr>
        <w:t>2. Настоящее постановление опубликовать путем размещения его полного текста на официальном сайте в сети Интернет администрации Большепорекского сельского поселения и информационных стендах.</w:t>
      </w:r>
    </w:p>
    <w:p w:rsidR="00AD26A5" w:rsidRPr="00AD26A5" w:rsidRDefault="00AD26A5" w:rsidP="00AD26A5">
      <w:pPr>
        <w:spacing w:after="0"/>
        <w:ind w:firstLine="709"/>
        <w:jc w:val="both"/>
        <w:rPr>
          <w:rFonts w:ascii="Times New Roman" w:eastAsia="Times New Roman" w:hAnsi="Times New Roman" w:cs="Times New Roman"/>
          <w:sz w:val="28"/>
          <w:szCs w:val="28"/>
          <w:lang w:eastAsia="ru-RU"/>
        </w:rPr>
      </w:pPr>
      <w:r w:rsidRPr="00AD26A5">
        <w:rPr>
          <w:rFonts w:ascii="Times New Roman" w:eastAsia="Times New Roman" w:hAnsi="Times New Roman" w:cs="Times New Roman"/>
          <w:sz w:val="28"/>
          <w:szCs w:val="28"/>
          <w:lang w:eastAsia="ru-RU"/>
        </w:rPr>
        <w:t>3. Настоящее постановление вступает в силу со дня официального опубликования.</w:t>
      </w:r>
    </w:p>
    <w:p w:rsidR="00AD26A5" w:rsidRPr="00AD26A5" w:rsidRDefault="00AD26A5" w:rsidP="00AD26A5">
      <w:pPr>
        <w:spacing w:after="0"/>
        <w:ind w:firstLine="709"/>
        <w:jc w:val="both"/>
        <w:rPr>
          <w:rFonts w:ascii="Times New Roman" w:eastAsia="Times New Roman" w:hAnsi="Times New Roman" w:cs="Times New Roman"/>
          <w:sz w:val="28"/>
          <w:szCs w:val="28"/>
          <w:lang w:eastAsia="ru-RU"/>
        </w:rPr>
      </w:pPr>
      <w:r w:rsidRPr="00AD26A5">
        <w:rPr>
          <w:rFonts w:ascii="Times New Roman" w:eastAsia="Times New Roman" w:hAnsi="Times New Roman" w:cs="Times New Roman"/>
          <w:sz w:val="28"/>
          <w:szCs w:val="28"/>
          <w:lang w:eastAsia="ru-RU"/>
        </w:rPr>
        <w:t xml:space="preserve">4. </w:t>
      </w:r>
      <w:proofErr w:type="gramStart"/>
      <w:r w:rsidRPr="00AD26A5">
        <w:rPr>
          <w:rFonts w:ascii="Times New Roman" w:eastAsia="Times New Roman" w:hAnsi="Times New Roman" w:cs="Times New Roman"/>
          <w:sz w:val="28"/>
          <w:szCs w:val="28"/>
          <w:lang w:eastAsia="ru-RU"/>
        </w:rPr>
        <w:t>Контроль за</w:t>
      </w:r>
      <w:proofErr w:type="gramEnd"/>
      <w:r w:rsidRPr="00AD26A5">
        <w:rPr>
          <w:rFonts w:ascii="Times New Roman" w:eastAsia="Times New Roman" w:hAnsi="Times New Roman" w:cs="Times New Roman"/>
          <w:sz w:val="28"/>
          <w:szCs w:val="28"/>
          <w:lang w:eastAsia="ru-RU"/>
        </w:rPr>
        <w:t xml:space="preserve"> исполнением постановления оставляю за собой. </w:t>
      </w:r>
    </w:p>
    <w:p w:rsidR="00AD26A5" w:rsidRPr="00AD26A5" w:rsidRDefault="00AD26A5" w:rsidP="00AD26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D26A5" w:rsidRPr="00AD26A5" w:rsidRDefault="00AD26A5" w:rsidP="00AD26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D26A5" w:rsidRPr="00AD26A5" w:rsidRDefault="00AD26A5" w:rsidP="00AD26A5">
      <w:pPr>
        <w:spacing w:after="0" w:line="240" w:lineRule="auto"/>
        <w:ind w:left="5954"/>
        <w:rPr>
          <w:rFonts w:ascii="Times New Roman" w:eastAsia="Times New Roman" w:hAnsi="Times New Roman" w:cs="Times New Roman"/>
          <w:sz w:val="28"/>
          <w:szCs w:val="28"/>
          <w:lang w:eastAsia="ru-RU"/>
        </w:rPr>
      </w:pPr>
    </w:p>
    <w:p w:rsidR="00AD26A5" w:rsidRPr="00AD26A5" w:rsidRDefault="00AD26A5" w:rsidP="00AD26A5">
      <w:pPr>
        <w:spacing w:after="0" w:line="240" w:lineRule="auto"/>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8"/>
          <w:szCs w:val="28"/>
          <w:lang w:eastAsia="ru-RU"/>
        </w:rPr>
        <w:t xml:space="preserve">Глава Большепорекского сельского поселения                             </w:t>
      </w:r>
      <w:proofErr w:type="spellStart"/>
      <w:r w:rsidRPr="00AD26A5">
        <w:rPr>
          <w:rFonts w:ascii="Times New Roman" w:eastAsia="Times New Roman" w:hAnsi="Times New Roman" w:cs="Times New Roman"/>
          <w:sz w:val="28"/>
          <w:szCs w:val="28"/>
          <w:lang w:eastAsia="ru-RU"/>
        </w:rPr>
        <w:t>И.А.Сомова</w:t>
      </w:r>
      <w:proofErr w:type="spellEnd"/>
    </w:p>
    <w:p w:rsidR="00AD26A5" w:rsidRPr="00AD26A5" w:rsidRDefault="00AD26A5" w:rsidP="00AD26A5">
      <w:pPr>
        <w:spacing w:after="0" w:line="240" w:lineRule="auto"/>
        <w:rPr>
          <w:rFonts w:ascii="Times New Roman" w:eastAsia="Times New Roman" w:hAnsi="Times New Roman" w:cs="Times New Roman"/>
          <w:sz w:val="24"/>
          <w:szCs w:val="24"/>
          <w:lang w:eastAsia="ru-RU"/>
        </w:rPr>
      </w:pPr>
    </w:p>
    <w:p w:rsidR="00AD26A5" w:rsidRPr="00AD26A5" w:rsidRDefault="00AD26A5" w:rsidP="00AD26A5">
      <w:pPr>
        <w:spacing w:after="0" w:line="240" w:lineRule="auto"/>
        <w:rPr>
          <w:rFonts w:ascii="Times New Roman" w:eastAsia="Times New Roman" w:hAnsi="Times New Roman" w:cs="Times New Roman"/>
          <w:sz w:val="24"/>
          <w:szCs w:val="24"/>
          <w:lang w:eastAsia="ru-RU"/>
        </w:rPr>
      </w:pPr>
    </w:p>
    <w:p w:rsidR="00AD26A5" w:rsidRPr="00AD26A5" w:rsidRDefault="00AD26A5" w:rsidP="00AD26A5">
      <w:pPr>
        <w:spacing w:after="0" w:line="240" w:lineRule="auto"/>
        <w:rPr>
          <w:rFonts w:ascii="Times New Roman" w:eastAsia="Times New Roman" w:hAnsi="Times New Roman" w:cs="Times New Roman"/>
          <w:sz w:val="24"/>
          <w:szCs w:val="24"/>
          <w:lang w:eastAsia="ru-RU"/>
        </w:rPr>
      </w:pPr>
    </w:p>
    <w:p w:rsidR="00AD26A5" w:rsidRPr="00AD26A5" w:rsidRDefault="00AD26A5" w:rsidP="00AD26A5">
      <w:pPr>
        <w:spacing w:after="0" w:line="240" w:lineRule="auto"/>
        <w:rPr>
          <w:rFonts w:ascii="Times New Roman" w:eastAsia="Times New Roman" w:hAnsi="Times New Roman" w:cs="Times New Roman"/>
          <w:sz w:val="24"/>
          <w:szCs w:val="24"/>
          <w:lang w:eastAsia="ru-RU"/>
        </w:rPr>
      </w:pPr>
    </w:p>
    <w:p w:rsidR="00AD26A5" w:rsidRPr="00AD26A5" w:rsidRDefault="00AD26A5" w:rsidP="00AD26A5">
      <w:pPr>
        <w:spacing w:after="0"/>
        <w:ind w:firstLine="5954"/>
        <w:jc w:val="both"/>
        <w:rPr>
          <w:rFonts w:ascii="Times New Roman" w:eastAsia="Times New Roman" w:hAnsi="Times New Roman" w:cs="Times New Roman"/>
          <w:sz w:val="24"/>
          <w:szCs w:val="24"/>
          <w:lang w:eastAsia="ru-RU"/>
        </w:rPr>
      </w:pPr>
    </w:p>
    <w:p w:rsidR="00AD26A5" w:rsidRPr="00AD26A5" w:rsidRDefault="00AD26A5" w:rsidP="00AD26A5">
      <w:pPr>
        <w:spacing w:after="0"/>
        <w:ind w:firstLine="5954"/>
        <w:jc w:val="both"/>
        <w:rPr>
          <w:rFonts w:ascii="Times New Roman" w:eastAsia="Times New Roman" w:hAnsi="Times New Roman" w:cs="Times New Roman"/>
          <w:sz w:val="24"/>
          <w:szCs w:val="24"/>
          <w:lang w:eastAsia="ru-RU"/>
        </w:rPr>
      </w:pPr>
    </w:p>
    <w:p w:rsidR="00AD26A5" w:rsidRPr="00AD26A5" w:rsidRDefault="00AD26A5" w:rsidP="00AD26A5">
      <w:pPr>
        <w:spacing w:after="0"/>
        <w:jc w:val="both"/>
        <w:rPr>
          <w:rFonts w:ascii="Times New Roman" w:eastAsia="Times New Roman" w:hAnsi="Times New Roman" w:cs="Times New Roman"/>
          <w:sz w:val="24"/>
          <w:szCs w:val="24"/>
          <w:lang w:eastAsia="ru-RU"/>
        </w:rPr>
      </w:pPr>
    </w:p>
    <w:p w:rsidR="00AD26A5" w:rsidRPr="00AD26A5" w:rsidRDefault="00AD26A5" w:rsidP="00AD26A5">
      <w:pPr>
        <w:spacing w:after="0"/>
        <w:ind w:firstLine="5954"/>
        <w:jc w:val="both"/>
        <w:rPr>
          <w:rFonts w:ascii="Times New Roman" w:eastAsia="Times New Roman" w:hAnsi="Times New Roman" w:cs="Times New Roman"/>
          <w:sz w:val="24"/>
          <w:szCs w:val="24"/>
          <w:lang w:eastAsia="ru-RU"/>
        </w:rPr>
      </w:pPr>
    </w:p>
    <w:p w:rsidR="00AD26A5" w:rsidRPr="00AD26A5" w:rsidRDefault="00AD26A5" w:rsidP="00AD26A5">
      <w:pPr>
        <w:spacing w:after="0"/>
        <w:ind w:firstLine="5954"/>
        <w:jc w:val="both"/>
        <w:rPr>
          <w:rFonts w:ascii="Times New Roman" w:eastAsia="Times New Roman" w:hAnsi="Times New Roman" w:cs="Times New Roman"/>
          <w:sz w:val="24"/>
          <w:szCs w:val="24"/>
          <w:lang w:eastAsia="ru-RU"/>
        </w:rPr>
      </w:pPr>
    </w:p>
    <w:p w:rsidR="00AD26A5" w:rsidRPr="00AD26A5" w:rsidRDefault="00AD26A5" w:rsidP="00AD26A5">
      <w:pPr>
        <w:spacing w:after="0"/>
        <w:ind w:firstLine="5954"/>
        <w:jc w:val="both"/>
        <w:rPr>
          <w:rFonts w:ascii="Times New Roman" w:eastAsia="Times New Roman" w:hAnsi="Times New Roman" w:cs="Times New Roman"/>
          <w:sz w:val="24"/>
          <w:szCs w:val="24"/>
          <w:lang w:eastAsia="ru-RU"/>
        </w:rPr>
      </w:pPr>
    </w:p>
    <w:p w:rsidR="00AD26A5" w:rsidRPr="00AD26A5" w:rsidRDefault="00AD26A5" w:rsidP="00AD26A5">
      <w:pPr>
        <w:spacing w:after="0"/>
        <w:ind w:firstLine="5954"/>
        <w:jc w:val="both"/>
        <w:rPr>
          <w:rFonts w:ascii="Times New Roman" w:eastAsia="Times New Roman" w:hAnsi="Times New Roman" w:cs="Times New Roman"/>
          <w:sz w:val="24"/>
          <w:szCs w:val="24"/>
          <w:lang w:eastAsia="ru-RU"/>
        </w:rPr>
      </w:pPr>
    </w:p>
    <w:p w:rsidR="00AD26A5" w:rsidRPr="00AD26A5" w:rsidRDefault="00AD26A5" w:rsidP="00AD26A5">
      <w:pPr>
        <w:spacing w:after="0"/>
        <w:ind w:firstLine="5954"/>
        <w:jc w:val="both"/>
        <w:rPr>
          <w:rFonts w:ascii="Times New Roman" w:eastAsia="Times New Roman" w:hAnsi="Times New Roman" w:cs="Times New Roman"/>
          <w:sz w:val="24"/>
          <w:szCs w:val="24"/>
          <w:lang w:eastAsia="ru-RU"/>
        </w:rPr>
      </w:pPr>
    </w:p>
    <w:p w:rsidR="00AD26A5" w:rsidRPr="00AD26A5" w:rsidRDefault="00AD26A5" w:rsidP="00AD26A5">
      <w:pPr>
        <w:spacing w:after="0"/>
        <w:ind w:firstLine="5954"/>
        <w:jc w:val="both"/>
        <w:rPr>
          <w:rFonts w:ascii="Times New Roman" w:eastAsia="Times New Roman" w:hAnsi="Times New Roman" w:cs="Times New Roman"/>
          <w:sz w:val="24"/>
          <w:szCs w:val="24"/>
          <w:lang w:eastAsia="ru-RU"/>
        </w:rPr>
      </w:pPr>
    </w:p>
    <w:p w:rsidR="00AD26A5" w:rsidRPr="00AD26A5" w:rsidRDefault="00AD26A5" w:rsidP="00AD26A5">
      <w:pPr>
        <w:spacing w:after="0"/>
        <w:ind w:firstLine="5954"/>
        <w:jc w:val="both"/>
        <w:rPr>
          <w:rFonts w:ascii="Times New Roman" w:eastAsia="Times New Roman" w:hAnsi="Times New Roman" w:cs="Times New Roman"/>
          <w:sz w:val="24"/>
          <w:szCs w:val="24"/>
          <w:lang w:eastAsia="ru-RU"/>
        </w:rPr>
      </w:pPr>
    </w:p>
    <w:p w:rsidR="00AD26A5" w:rsidRPr="00AD26A5" w:rsidRDefault="00AD26A5" w:rsidP="00AD26A5">
      <w:pPr>
        <w:spacing w:after="0"/>
        <w:ind w:firstLine="5954"/>
        <w:jc w:val="both"/>
        <w:rPr>
          <w:rFonts w:ascii="Times New Roman" w:eastAsia="Times New Roman" w:hAnsi="Times New Roman" w:cs="Times New Roman"/>
          <w:sz w:val="24"/>
          <w:szCs w:val="24"/>
          <w:lang w:eastAsia="ru-RU"/>
        </w:rPr>
      </w:pPr>
    </w:p>
    <w:p w:rsidR="00AD26A5" w:rsidRPr="00AD26A5" w:rsidRDefault="00AD26A5" w:rsidP="00AD26A5">
      <w:pPr>
        <w:spacing w:after="0"/>
        <w:ind w:firstLine="5954"/>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lastRenderedPageBreak/>
        <w:t>УТВЕРЖДЕН</w:t>
      </w:r>
    </w:p>
    <w:p w:rsidR="00AD26A5" w:rsidRPr="00AD26A5" w:rsidRDefault="00AD26A5" w:rsidP="00AD26A5">
      <w:pPr>
        <w:spacing w:after="0"/>
        <w:ind w:firstLine="5954"/>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постановлением администрации </w:t>
      </w:r>
    </w:p>
    <w:p w:rsidR="00AD26A5" w:rsidRPr="00AD26A5" w:rsidRDefault="00AD26A5" w:rsidP="00AD26A5">
      <w:pPr>
        <w:spacing w:after="0"/>
        <w:ind w:firstLine="5954"/>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Большепорекского сельского поселения</w:t>
      </w:r>
    </w:p>
    <w:p w:rsidR="00AD26A5" w:rsidRPr="00AD26A5" w:rsidRDefault="00826963" w:rsidP="00AD26A5">
      <w:pPr>
        <w:widowControl w:val="0"/>
        <w:autoSpaceDE w:val="0"/>
        <w:autoSpaceDN w:val="0"/>
        <w:adjustRightInd w:val="0"/>
        <w:spacing w:after="0"/>
        <w:ind w:firstLine="59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12</w:t>
      </w:r>
      <w:bookmarkStart w:id="0" w:name="_GoBack"/>
      <w:bookmarkEnd w:id="0"/>
      <w:r w:rsidR="004C5BB2">
        <w:rPr>
          <w:rFonts w:ascii="Times New Roman" w:eastAsia="Times New Roman" w:hAnsi="Times New Roman" w:cs="Times New Roman"/>
          <w:bCs/>
          <w:sz w:val="24"/>
          <w:szCs w:val="24"/>
          <w:lang w:eastAsia="ru-RU"/>
        </w:rPr>
        <w:t>.03</w:t>
      </w:r>
      <w:r w:rsidR="00AD26A5" w:rsidRPr="00AD26A5">
        <w:rPr>
          <w:rFonts w:ascii="Times New Roman" w:eastAsia="Times New Roman" w:hAnsi="Times New Roman" w:cs="Times New Roman"/>
          <w:bCs/>
          <w:sz w:val="24"/>
          <w:szCs w:val="24"/>
          <w:lang w:eastAsia="ru-RU"/>
        </w:rPr>
        <w:t xml:space="preserve">.2021 № </w:t>
      </w:r>
      <w:r w:rsidR="004C5BB2">
        <w:rPr>
          <w:rFonts w:ascii="Times New Roman" w:eastAsia="Times New Roman" w:hAnsi="Times New Roman" w:cs="Times New Roman"/>
          <w:bCs/>
          <w:sz w:val="24"/>
          <w:szCs w:val="24"/>
          <w:lang w:eastAsia="ru-RU"/>
        </w:rPr>
        <w:t>11</w:t>
      </w:r>
    </w:p>
    <w:p w:rsidR="00AD26A5" w:rsidRPr="00AD26A5" w:rsidRDefault="00AD26A5" w:rsidP="00AD26A5">
      <w:pPr>
        <w:widowControl w:val="0"/>
        <w:autoSpaceDE w:val="0"/>
        <w:autoSpaceDN w:val="0"/>
        <w:adjustRightInd w:val="0"/>
        <w:spacing w:after="0"/>
        <w:ind w:firstLine="5954"/>
        <w:jc w:val="both"/>
        <w:rPr>
          <w:rFonts w:ascii="Times New Roman" w:eastAsia="Times New Roman" w:hAnsi="Times New Roman" w:cs="Times New Roman"/>
          <w:bCs/>
          <w:sz w:val="24"/>
          <w:szCs w:val="24"/>
          <w:lang w:eastAsia="ru-RU"/>
        </w:rPr>
      </w:pPr>
    </w:p>
    <w:p w:rsidR="00AD26A5" w:rsidRPr="00AD26A5" w:rsidRDefault="00AD26A5" w:rsidP="00AD26A5">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bookmarkStart w:id="1" w:name="Par38"/>
      <w:bookmarkEnd w:id="1"/>
      <w:r w:rsidRPr="00AD26A5">
        <w:rPr>
          <w:rFonts w:ascii="Times New Roman" w:eastAsia="Times New Roman" w:hAnsi="Times New Roman" w:cs="Times New Roman"/>
          <w:b/>
          <w:bCs/>
          <w:sz w:val="24"/>
          <w:szCs w:val="24"/>
          <w:lang w:eastAsia="ru-RU"/>
        </w:rPr>
        <w:t>АДМИНИСТРАТИВНЫЙ РЕГЛАМЕНТ</w:t>
      </w:r>
    </w:p>
    <w:p w:rsidR="00AD26A5" w:rsidRPr="00AD26A5" w:rsidRDefault="00AD26A5" w:rsidP="00AD26A5">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ПРЕДОСТАВЛЕНИЯ МУНИЦИПАЛЬНОЙ УСЛУГИ «ПРЕДОСТАВЛЕНИЕ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w:t>
      </w:r>
    </w:p>
    <w:p w:rsidR="00AD26A5" w:rsidRPr="00AD26A5" w:rsidRDefault="00AD26A5" w:rsidP="00AD26A5">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1. Общие положения.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1.1. Предмет регулирования регламента.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Административный регламент предоставления муниципальной услуги «Предоставление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proofErr w:type="gramEnd"/>
      <w:r w:rsidRPr="00AD26A5">
        <w:rPr>
          <w:rFonts w:ascii="Times New Roman" w:eastAsia="Times New Roman" w:hAnsi="Times New Roman" w:cs="Times New Roman"/>
          <w:sz w:val="24"/>
          <w:szCs w:val="24"/>
          <w:lang w:eastAsia="ru-RU"/>
        </w:rPr>
        <w:t xml:space="preserve"> также особенности выполнения административных процедур в многофункциональном центре, формы </w:t>
      </w:r>
      <w:proofErr w:type="gramStart"/>
      <w:r w:rsidRPr="00AD26A5">
        <w:rPr>
          <w:rFonts w:ascii="Times New Roman" w:eastAsia="Times New Roman" w:hAnsi="Times New Roman" w:cs="Times New Roman"/>
          <w:sz w:val="24"/>
          <w:szCs w:val="24"/>
          <w:lang w:eastAsia="ru-RU"/>
        </w:rPr>
        <w:t>контроля за</w:t>
      </w:r>
      <w:proofErr w:type="gramEnd"/>
      <w:r w:rsidRPr="00AD26A5">
        <w:rPr>
          <w:rFonts w:ascii="Times New Roman" w:eastAsia="Times New Roman" w:hAnsi="Times New Roman" w:cs="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7" w:tooltip="Федеральный закон от 27.07.2010 N 210-ФЗ (ред. от 01.04.2019) &quot;Об организации предоставления государственных и муниципальных услуг&quot;{КонсультантПлюс}" w:history="1">
        <w:r w:rsidRPr="00AD26A5">
          <w:rPr>
            <w:rFonts w:ascii="Times New Roman" w:eastAsia="Times New Roman" w:hAnsi="Times New Roman" w:cs="Times New Roman"/>
            <w:color w:val="0000FF"/>
            <w:sz w:val="24"/>
            <w:szCs w:val="24"/>
            <w:lang w:eastAsia="ru-RU"/>
          </w:rPr>
          <w:t>законе</w:t>
        </w:r>
      </w:hyperlink>
      <w:r w:rsidRPr="00AD26A5">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1.2. Круг заявителей.</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8" w:history="1">
        <w:r w:rsidRPr="00AD26A5">
          <w:rPr>
            <w:rFonts w:ascii="Times New Roman" w:eastAsia="Times New Roman" w:hAnsi="Times New Roman" w:cs="Times New Roman"/>
            <w:color w:val="0000FF"/>
            <w:sz w:val="24"/>
            <w:szCs w:val="24"/>
            <w:lang w:eastAsia="ru-RU"/>
          </w:rPr>
          <w:t>частях 2</w:t>
        </w:r>
      </w:hyperlink>
      <w:r w:rsidRPr="00AD26A5">
        <w:rPr>
          <w:rFonts w:ascii="Times New Roman" w:eastAsia="Times New Roman" w:hAnsi="Times New Roman" w:cs="Times New Roman"/>
          <w:sz w:val="24"/>
          <w:szCs w:val="24"/>
          <w:lang w:eastAsia="ru-RU"/>
        </w:rPr>
        <w:t xml:space="preserve"> и </w:t>
      </w:r>
      <w:hyperlink r:id="rId9" w:history="1">
        <w:r w:rsidRPr="00AD26A5">
          <w:rPr>
            <w:rFonts w:ascii="Times New Roman" w:eastAsia="Times New Roman" w:hAnsi="Times New Roman" w:cs="Times New Roman"/>
            <w:color w:val="0000FF"/>
            <w:sz w:val="24"/>
            <w:szCs w:val="24"/>
            <w:lang w:eastAsia="ru-RU"/>
          </w:rPr>
          <w:t>3 статьи 1</w:t>
        </w:r>
      </w:hyperlink>
      <w:r w:rsidRPr="00AD26A5">
        <w:rPr>
          <w:rFonts w:ascii="Times New Roman" w:eastAsia="Times New Roman" w:hAnsi="Times New Roman" w:cs="Times New Roman"/>
          <w:sz w:val="24"/>
          <w:szCs w:val="24"/>
          <w:lang w:eastAsia="ru-RU"/>
        </w:rPr>
        <w:t xml:space="preserve"> Закона № 210-ФЗ, или в многофункциональный центр предоставления государственных и муниципальных</w:t>
      </w:r>
      <w:proofErr w:type="gramEnd"/>
      <w:r w:rsidRPr="00AD26A5">
        <w:rPr>
          <w:rFonts w:ascii="Times New Roman" w:eastAsia="Times New Roman" w:hAnsi="Times New Roman" w:cs="Times New Roman"/>
          <w:sz w:val="24"/>
          <w:szCs w:val="24"/>
          <w:lang w:eastAsia="ru-RU"/>
        </w:rPr>
        <w:t xml:space="preserve"> </w:t>
      </w:r>
      <w:proofErr w:type="gramStart"/>
      <w:r w:rsidRPr="00AD26A5">
        <w:rPr>
          <w:rFonts w:ascii="Times New Roman" w:eastAsia="Times New Roman" w:hAnsi="Times New Roman" w:cs="Times New Roman"/>
          <w:sz w:val="24"/>
          <w:szCs w:val="24"/>
          <w:lang w:eastAsia="ru-RU"/>
        </w:rPr>
        <w:t xml:space="preserve">услуг с запросом о предоставлении муниципальной услуги, в том числе в порядке, установленном </w:t>
      </w:r>
      <w:hyperlink r:id="rId10" w:history="1">
        <w:r w:rsidRPr="00AD26A5">
          <w:rPr>
            <w:rFonts w:ascii="Times New Roman" w:eastAsia="Times New Roman" w:hAnsi="Times New Roman" w:cs="Times New Roman"/>
            <w:color w:val="0000FF"/>
            <w:sz w:val="24"/>
            <w:szCs w:val="24"/>
            <w:lang w:eastAsia="ru-RU"/>
          </w:rPr>
          <w:t>статьей 15.1</w:t>
        </w:r>
      </w:hyperlink>
      <w:r w:rsidRPr="00AD26A5">
        <w:rPr>
          <w:rFonts w:ascii="Times New Roman" w:eastAsia="Times New Roman" w:hAnsi="Times New Roman" w:cs="Times New Roman"/>
          <w:sz w:val="24"/>
          <w:szCs w:val="24"/>
          <w:lang w:eastAsia="ru-RU"/>
        </w:rPr>
        <w:t xml:space="preserve"> Закона № 210-ФЗ (в случае, если отсутствует муниципальный правовой акт об утверждении перечня муниципальных услуг, </w:t>
      </w:r>
      <w:r w:rsidRPr="00AD26A5">
        <w:rPr>
          <w:rFonts w:ascii="Times New Roman" w:eastAsia="Times New Roman" w:hAnsi="Times New Roman" w:cs="Times New Roman"/>
          <w:iCs/>
          <w:sz w:val="24"/>
          <w:szCs w:val="24"/>
          <w:lang w:eastAsia="ru-RU"/>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AD26A5">
        <w:rPr>
          <w:rFonts w:ascii="Times New Roman" w:eastAsia="Times New Roman" w:hAnsi="Times New Roman" w:cs="Times New Roman"/>
          <w:sz w:val="24"/>
          <w:szCs w:val="24"/>
          <w:lang w:eastAsia="ru-RU"/>
        </w:rPr>
        <w:t xml:space="preserve"> выраженным в устной, письменной или электронной форме.</w:t>
      </w:r>
      <w:proofErr w:type="gramEnd"/>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
          <w:sz w:val="24"/>
          <w:szCs w:val="24"/>
          <w:lang w:eastAsia="ru-RU"/>
        </w:rPr>
        <w:t>1.3. Требования к порядку информирования о предоставлении муниципальной услуги.</w:t>
      </w:r>
    </w:p>
    <w:p w:rsidR="00AD26A5" w:rsidRPr="00AD26A5" w:rsidRDefault="00AD26A5" w:rsidP="00AD26A5">
      <w:pPr>
        <w:spacing w:after="0"/>
        <w:ind w:firstLine="709"/>
        <w:jc w:val="both"/>
        <w:rPr>
          <w:rFonts w:ascii="Times New Roman" w:eastAsia="Times New Roman" w:hAnsi="Times New Roman" w:cs="Times New Roman"/>
          <w:sz w:val="24"/>
          <w:szCs w:val="24"/>
          <w:lang w:eastAsia="ru-RU"/>
        </w:rPr>
      </w:pPr>
      <w:bookmarkStart w:id="2" w:name="P43"/>
      <w:bookmarkEnd w:id="2"/>
      <w:r w:rsidRPr="00AD26A5">
        <w:rPr>
          <w:rFonts w:ascii="Times New Roman" w:eastAsia="Times New Roman" w:hAnsi="Times New Roman" w:cs="Times New Roman"/>
          <w:sz w:val="24"/>
          <w:szCs w:val="24"/>
          <w:lang w:eastAsia="ru-RU"/>
        </w:rPr>
        <w:t xml:space="preserve">1.3.1. Порядок получения информации по вопросам предоставления муниципальной услуги. </w:t>
      </w:r>
    </w:p>
    <w:p w:rsidR="00AD26A5" w:rsidRPr="00AD26A5" w:rsidRDefault="00AD26A5" w:rsidP="00AD26A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Информацию по вопросам предоставления муниципальной услуги и</w:t>
      </w:r>
      <w:r w:rsidRPr="00AD26A5">
        <w:rPr>
          <w:rFonts w:ascii="Times New Roman" w:eastAsia="Times New Roman" w:hAnsi="Times New Roman" w:cs="Times New Roman"/>
          <w:sz w:val="24"/>
          <w:szCs w:val="24"/>
          <w:lang w:val="en-US" w:eastAsia="ru-RU"/>
        </w:rPr>
        <w:t> </w:t>
      </w:r>
      <w:r w:rsidRPr="00AD26A5">
        <w:rPr>
          <w:rFonts w:ascii="Times New Roman" w:eastAsia="Times New Roman" w:hAnsi="Times New Roman" w:cs="Times New Roman"/>
          <w:sz w:val="24"/>
          <w:szCs w:val="24"/>
          <w:lang w:eastAsia="ru-RU"/>
        </w:rPr>
        <w:t>услуг, которые являются необходимыми и обязательными для</w:t>
      </w:r>
      <w:r w:rsidRPr="00AD26A5">
        <w:rPr>
          <w:rFonts w:ascii="Times New Roman" w:eastAsia="Times New Roman" w:hAnsi="Times New Roman" w:cs="Times New Roman"/>
          <w:sz w:val="24"/>
          <w:szCs w:val="24"/>
          <w:lang w:val="en-US" w:eastAsia="ru-RU"/>
        </w:rPr>
        <w:t> </w:t>
      </w:r>
      <w:r w:rsidRPr="00AD26A5">
        <w:rPr>
          <w:rFonts w:ascii="Times New Roman" w:eastAsia="Times New Roman" w:hAnsi="Times New Roman" w:cs="Times New Roman"/>
          <w:sz w:val="24"/>
          <w:szCs w:val="24"/>
          <w:lang w:eastAsia="ru-RU"/>
        </w:rPr>
        <w:t>предоставления муниципальной услуги, сведений о ходе предоставления указанных услуг можно получить:</w:t>
      </w:r>
    </w:p>
    <w:p w:rsidR="00AD26A5" w:rsidRPr="00AD26A5" w:rsidRDefault="00AD26A5" w:rsidP="00AD26A5">
      <w:pPr>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D26A5" w:rsidRPr="00AD26A5" w:rsidRDefault="00AD26A5" w:rsidP="00AD26A5">
      <w:pPr>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AD26A5" w:rsidRPr="00AD26A5" w:rsidRDefault="00AD26A5" w:rsidP="00AD26A5">
      <w:pPr>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AD26A5" w:rsidRPr="00AD26A5" w:rsidRDefault="00AD26A5" w:rsidP="00AD26A5">
      <w:pPr>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w:t>
      </w:r>
    </w:p>
    <w:p w:rsidR="00AD26A5" w:rsidRPr="00AD26A5" w:rsidRDefault="00AD26A5" w:rsidP="00AD26A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 личном обращении заявителя в администрацию Большепорекского сельского поселения или многофункциональный центр;</w:t>
      </w:r>
    </w:p>
    <w:p w:rsidR="00AD26A5" w:rsidRPr="00AD26A5" w:rsidRDefault="00AD26A5" w:rsidP="00AD26A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 обращении в письменной форме, в форме электронного документа;</w:t>
      </w:r>
    </w:p>
    <w:p w:rsidR="00AD26A5" w:rsidRPr="00AD26A5" w:rsidRDefault="00AD26A5" w:rsidP="00AD26A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по телефону.</w:t>
      </w:r>
    </w:p>
    <w:p w:rsidR="00AD26A5" w:rsidRPr="00AD26A5" w:rsidRDefault="00AD26A5" w:rsidP="00AD26A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AD26A5" w:rsidRPr="00AD26A5" w:rsidRDefault="00AD26A5" w:rsidP="00AD26A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AD26A5" w:rsidRPr="00AD26A5" w:rsidRDefault="00AD26A5" w:rsidP="00AD26A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D26A5" w:rsidRPr="00AD26A5" w:rsidRDefault="00AD26A5" w:rsidP="00AD26A5">
      <w:pPr>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AD26A5" w:rsidRPr="00AD26A5" w:rsidRDefault="00AD26A5" w:rsidP="00AD26A5">
      <w:pPr>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1.3.5. Информация о порядке предоставления муниципальной услуги предоставляется бесплатно.</w:t>
      </w:r>
    </w:p>
    <w:p w:rsidR="00AD26A5" w:rsidRPr="00AD26A5" w:rsidRDefault="00AD26A5" w:rsidP="00AD26A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1.3.6. Порядок, форма, место размещения и способы получения справочной информации.</w:t>
      </w:r>
    </w:p>
    <w:p w:rsidR="00AD26A5" w:rsidRPr="00AD26A5" w:rsidRDefault="00AD26A5" w:rsidP="00AD26A5">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Информацию о месте нахождения, графике работы администрации Большепорекского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Большепорекского сельского поселения организаций, участвующих в предоставлении муниципальной услуги, адреса официального сайта, а также электронной почты</w:t>
      </w:r>
      <w:proofErr w:type="gramEnd"/>
      <w:r w:rsidRPr="00AD26A5">
        <w:rPr>
          <w:rFonts w:ascii="Times New Roman" w:eastAsia="Times New Roman" w:hAnsi="Times New Roman" w:cs="Times New Roman"/>
          <w:sz w:val="24"/>
          <w:szCs w:val="24"/>
          <w:lang w:eastAsia="ru-RU"/>
        </w:rPr>
        <w:t xml:space="preserve"> и (или) формы обратной связи администрации Большепорекского сельского поселения, в сети «Интернет», можно получить:</w:t>
      </w:r>
    </w:p>
    <w:p w:rsidR="00AD26A5" w:rsidRPr="00AD26A5" w:rsidRDefault="00AD26A5" w:rsidP="00AD26A5">
      <w:pPr>
        <w:tabs>
          <w:tab w:val="left" w:pos="9072"/>
        </w:tabs>
        <w:spacing w:after="0"/>
        <w:ind w:firstLine="709"/>
        <w:jc w:val="both"/>
        <w:rPr>
          <w:rFonts w:ascii="Times New Roman" w:eastAsia="Times New Roman" w:hAnsi="Times New Roman" w:cs="Times New Roman"/>
          <w:bCs/>
          <w:sz w:val="24"/>
          <w:szCs w:val="24"/>
          <w:lang w:eastAsia="ru-RU"/>
        </w:rPr>
      </w:pPr>
      <w:r w:rsidRPr="00AD26A5">
        <w:rPr>
          <w:rFonts w:ascii="Times New Roman" w:eastAsia="Times New Roman" w:hAnsi="Times New Roman" w:cs="Times New Roman"/>
          <w:bCs/>
          <w:sz w:val="24"/>
          <w:szCs w:val="24"/>
          <w:lang w:eastAsia="ru-RU"/>
        </w:rPr>
        <w:t>на информационном стенде в администрации Большепорекского сельского поселения;</w:t>
      </w:r>
    </w:p>
    <w:p w:rsidR="00AD26A5" w:rsidRPr="00AD26A5" w:rsidRDefault="00AD26A5" w:rsidP="00AD26A5">
      <w:pPr>
        <w:tabs>
          <w:tab w:val="left" w:pos="9072"/>
        </w:tabs>
        <w:spacing w:after="0"/>
        <w:ind w:firstLine="709"/>
        <w:jc w:val="both"/>
        <w:rPr>
          <w:rFonts w:ascii="Times New Roman" w:eastAsia="Times New Roman" w:hAnsi="Times New Roman" w:cs="Times New Roman"/>
          <w:bCs/>
          <w:sz w:val="24"/>
          <w:szCs w:val="24"/>
          <w:lang w:eastAsia="ru-RU"/>
        </w:rPr>
      </w:pPr>
      <w:r w:rsidRPr="00AD26A5">
        <w:rPr>
          <w:rFonts w:ascii="Times New Roman" w:eastAsia="Times New Roman" w:hAnsi="Times New Roman" w:cs="Times New Roman"/>
          <w:bCs/>
          <w:sz w:val="24"/>
          <w:szCs w:val="24"/>
          <w:lang w:eastAsia="ru-RU"/>
        </w:rPr>
        <w:t>на официальном сайте администрации Большепорекского сельского поселения;</w:t>
      </w:r>
    </w:p>
    <w:p w:rsidR="00AD26A5" w:rsidRPr="00AD26A5" w:rsidRDefault="00AD26A5" w:rsidP="00AD26A5">
      <w:pPr>
        <w:tabs>
          <w:tab w:val="left" w:pos="9072"/>
        </w:tabs>
        <w:spacing w:after="0"/>
        <w:ind w:firstLine="709"/>
        <w:jc w:val="both"/>
        <w:rPr>
          <w:rFonts w:ascii="Times New Roman" w:eastAsia="Times New Roman" w:hAnsi="Times New Roman" w:cs="Times New Roman"/>
          <w:bCs/>
          <w:sz w:val="24"/>
          <w:szCs w:val="24"/>
          <w:lang w:eastAsia="ru-RU"/>
        </w:rPr>
      </w:pPr>
      <w:r w:rsidRPr="00AD26A5">
        <w:rPr>
          <w:rFonts w:ascii="Times New Roman" w:eastAsia="Times New Roman" w:hAnsi="Times New Roman" w:cs="Times New Roman"/>
          <w:bCs/>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D26A5" w:rsidRPr="00AD26A5" w:rsidRDefault="00AD26A5" w:rsidP="00AD26A5">
      <w:pPr>
        <w:tabs>
          <w:tab w:val="left" w:pos="9072"/>
        </w:tabs>
        <w:spacing w:after="0"/>
        <w:ind w:firstLine="709"/>
        <w:jc w:val="both"/>
        <w:rPr>
          <w:rFonts w:ascii="Times New Roman" w:eastAsia="Times New Roman" w:hAnsi="Times New Roman" w:cs="Times New Roman"/>
          <w:bCs/>
          <w:sz w:val="24"/>
          <w:szCs w:val="24"/>
          <w:lang w:eastAsia="ru-RU"/>
        </w:rPr>
      </w:pPr>
      <w:r w:rsidRPr="00AD26A5">
        <w:rPr>
          <w:rFonts w:ascii="Times New Roman" w:eastAsia="Times New Roman" w:hAnsi="Times New Roman" w:cs="Times New Roman"/>
          <w:bCs/>
          <w:sz w:val="24"/>
          <w:szCs w:val="24"/>
          <w:lang w:eastAsia="ru-RU"/>
        </w:rPr>
        <w:t xml:space="preserve">на Едином портале </w:t>
      </w:r>
      <w:r w:rsidRPr="00AD26A5">
        <w:rPr>
          <w:rFonts w:ascii="Times New Roman" w:eastAsia="Times New Roman" w:hAnsi="Times New Roman" w:cs="Times New Roman"/>
          <w:sz w:val="24"/>
          <w:szCs w:val="24"/>
          <w:lang w:eastAsia="ru-RU"/>
        </w:rPr>
        <w:t>государственных и муниципальных услуг (функций)</w:t>
      </w:r>
      <w:r w:rsidRPr="00AD26A5">
        <w:rPr>
          <w:rFonts w:ascii="Times New Roman" w:eastAsia="Times New Roman" w:hAnsi="Times New Roman" w:cs="Times New Roman"/>
          <w:bCs/>
          <w:sz w:val="24"/>
          <w:szCs w:val="24"/>
          <w:lang w:eastAsia="ru-RU"/>
        </w:rPr>
        <w:t>;</w:t>
      </w:r>
    </w:p>
    <w:p w:rsidR="00AD26A5" w:rsidRPr="00AD26A5" w:rsidRDefault="00AD26A5" w:rsidP="00AD26A5">
      <w:pPr>
        <w:tabs>
          <w:tab w:val="left" w:pos="9072"/>
        </w:tabs>
        <w:spacing w:after="0"/>
        <w:ind w:firstLine="709"/>
        <w:jc w:val="both"/>
        <w:rPr>
          <w:rFonts w:ascii="Times New Roman" w:eastAsia="Times New Roman" w:hAnsi="Times New Roman" w:cs="Times New Roman"/>
          <w:bCs/>
          <w:sz w:val="24"/>
          <w:szCs w:val="24"/>
          <w:lang w:eastAsia="ru-RU"/>
        </w:rPr>
      </w:pPr>
      <w:r w:rsidRPr="00AD26A5">
        <w:rPr>
          <w:rFonts w:ascii="Times New Roman" w:eastAsia="Times New Roman" w:hAnsi="Times New Roman" w:cs="Times New Roman"/>
          <w:bCs/>
          <w:sz w:val="24"/>
          <w:szCs w:val="24"/>
          <w:lang w:eastAsia="ru-RU"/>
        </w:rPr>
        <w:t xml:space="preserve">на </w:t>
      </w:r>
      <w:r w:rsidRPr="00AD26A5">
        <w:rPr>
          <w:rFonts w:ascii="Times New Roman" w:eastAsia="Times New Roman" w:hAnsi="Times New Roman" w:cs="Times New Roman"/>
          <w:sz w:val="24"/>
          <w:szCs w:val="24"/>
          <w:lang w:eastAsia="ru-RU"/>
        </w:rPr>
        <w:t>Портале Кировской области</w:t>
      </w:r>
      <w:r w:rsidRPr="00AD26A5">
        <w:rPr>
          <w:rFonts w:ascii="Times New Roman" w:eastAsia="Times New Roman" w:hAnsi="Times New Roman" w:cs="Times New Roman"/>
          <w:bCs/>
          <w:sz w:val="24"/>
          <w:szCs w:val="24"/>
          <w:lang w:eastAsia="ru-RU"/>
        </w:rPr>
        <w:t>;</w:t>
      </w:r>
    </w:p>
    <w:p w:rsidR="00AD26A5" w:rsidRPr="00AD26A5" w:rsidRDefault="00AD26A5" w:rsidP="00AD26A5">
      <w:pPr>
        <w:tabs>
          <w:tab w:val="left" w:pos="9072"/>
        </w:tabs>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 обращении в письменной форме, в форме электронного документа;</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bCs/>
          <w:sz w:val="24"/>
          <w:szCs w:val="24"/>
          <w:lang w:eastAsia="ru-RU"/>
        </w:rPr>
        <w:t>по телефону.</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1.3.7. Информация о муниципальной услуге внесена в Реестр муниципальных услуг муниципального образования Большепорекское сельское поселение.</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lastRenderedPageBreak/>
        <w:t>2. Стандарт предоставления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2.1. Наименование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Наименование муниципальной услуги: «Предоставление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Муниципальная услуга предоставляется администрацией Большепорекского сельского поселения.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2.3. Результат предоставления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принятие решения о предоставлении заявителю водного объекта в пользование;</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отказ в предоставлении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2.4. Срок предоставления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Срок предоставления муниципальной услуги составляет 30 календарных дней со дня получения заявления о предоставлении водного объекта в пользование.</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В срок предоставления муниципальной услуги не включается время, необходимое для направления принятого решения о предоставлении заявителю водного объекта в пользование для государственной регистрации в государственном водном реестре, регистрации решения в государственном водном реестре, направления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roofErr w:type="gramEnd"/>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AD26A5">
        <w:rPr>
          <w:rFonts w:ascii="Times New Roman" w:eastAsia="Times New Roman" w:hAnsi="Times New Roman" w:cs="Times New Roman"/>
          <w:bCs/>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w:t>
      </w:r>
      <w:r w:rsidRPr="00AD26A5">
        <w:rPr>
          <w:rFonts w:ascii="Times New Roman" w:eastAsia="Times New Roman" w:hAnsi="Times New Roman" w:cs="Times New Roman"/>
          <w:bCs/>
          <w:sz w:val="24"/>
          <w:szCs w:val="24"/>
        </w:rPr>
        <w:t xml:space="preserve">в федеральном реестре, в </w:t>
      </w:r>
      <w:r w:rsidRPr="00AD26A5">
        <w:rPr>
          <w:rFonts w:ascii="Times New Roman" w:eastAsia="Times New Roman" w:hAnsi="Times New Roman" w:cs="Times New Roman"/>
          <w:bCs/>
          <w:sz w:val="24"/>
          <w:szCs w:val="24"/>
          <w:lang w:eastAsia="ru-RU"/>
        </w:rPr>
        <w:t>Едином портале государственных и муниципальных услуг (функций).</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2.6. Исчерпывающий перечень документов, необходимых для предоставления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Для получения в пользование водного объекта или его части на основании решения о предоставлении водного объекта в пользование заявитель на основании сведений о водном объекте, содержащихся в государственном водном реестре, обращается с заявлением о предоставлении водного объекта в пользование и прилагаемыми к нему документами в администрацию Большепорекского сельского поселения либо через многофункциональный центр.</w:t>
      </w:r>
      <w:proofErr w:type="gramEnd"/>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bookmarkStart w:id="3" w:name="Par101"/>
      <w:bookmarkEnd w:id="3"/>
      <w:r w:rsidRPr="00AD26A5">
        <w:rPr>
          <w:rFonts w:ascii="Times New Roman" w:eastAsia="Times New Roman" w:hAnsi="Times New Roman" w:cs="Times New Roman"/>
          <w:sz w:val="24"/>
          <w:szCs w:val="24"/>
          <w:lang w:eastAsia="ru-RU"/>
        </w:rPr>
        <w:t>2.6.1. Документы, которые заявитель должен представить самостоятельно:</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bookmarkStart w:id="4" w:name="Par102"/>
      <w:bookmarkEnd w:id="4"/>
      <w:r w:rsidRPr="00AD26A5">
        <w:rPr>
          <w:rFonts w:ascii="Times New Roman" w:eastAsia="Times New Roman" w:hAnsi="Times New Roman" w:cs="Times New Roman"/>
          <w:sz w:val="24"/>
          <w:szCs w:val="24"/>
          <w:lang w:eastAsia="ru-RU"/>
        </w:rPr>
        <w:t xml:space="preserve">2.6.1.1. </w:t>
      </w:r>
      <w:hyperlink w:anchor="Par363" w:tooltip="                                 ЗАЯВЛЕНИЕ" w:history="1">
        <w:r w:rsidRPr="00AD26A5">
          <w:rPr>
            <w:rFonts w:ascii="Times New Roman" w:eastAsia="Times New Roman" w:hAnsi="Times New Roman" w:cs="Times New Roman"/>
            <w:color w:val="0000FF"/>
            <w:sz w:val="24"/>
            <w:szCs w:val="24"/>
            <w:lang w:eastAsia="ru-RU"/>
          </w:rPr>
          <w:t>Заявление</w:t>
        </w:r>
      </w:hyperlink>
      <w:r w:rsidRPr="00AD26A5">
        <w:rPr>
          <w:rFonts w:ascii="Times New Roman" w:eastAsia="Times New Roman" w:hAnsi="Times New Roman" w:cs="Times New Roman"/>
          <w:sz w:val="24"/>
          <w:szCs w:val="24"/>
          <w:lang w:eastAsia="ru-RU"/>
        </w:rPr>
        <w:t xml:space="preserve"> о предоставлении водного объекта в пользование (приложение № 1 к настоящему Административному регламенту), в котором должны быть указаны:</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сведения о заявителе: полное и сокращенное наименование и организационно-правовая форма, место нахождения, банковские реквизиты - для юридического лица;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наименование и место расположения водного объекта;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обоснование вида, цели и срока водопользования.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2.6.1.3. Копия документа, удостоверяющего личность, - для физического лица.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2.6.1.4.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2.6.1.5.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w:t>
      </w:r>
      <w:r w:rsidRPr="00AD26A5">
        <w:rPr>
          <w:rFonts w:ascii="Times New Roman" w:eastAsia="Times New Roman" w:hAnsi="Times New Roman" w:cs="Times New Roman"/>
          <w:sz w:val="24"/>
          <w:szCs w:val="24"/>
          <w:lang w:eastAsia="ru-RU"/>
        </w:rPr>
        <w:lastRenderedPageBreak/>
        <w:t>для их реализации.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2.6.1.6. Копия правоустанавливающего документа на земельный участок, право на который не зарегистрировано в Едином государственном реестре прав (ЕГРП) на недвижимое имущество и сделок с ним (в случае использования водного объекта для строительства причалов).</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2.6.1.7. Сведения о наличии контрольно-измерительной аппаратуры для контроля качества воды в водном объекте.</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2.6.1.8.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2.6.1.9. Согласие на обработку персональных данных (для физических лиц).</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2.6.1.2. Копии учредительных документов - для юридического лица.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2.6.2. К заявлению могут быть </w:t>
      </w:r>
      <w:proofErr w:type="gramStart"/>
      <w:r w:rsidRPr="00AD26A5">
        <w:rPr>
          <w:rFonts w:ascii="Times New Roman" w:eastAsia="Times New Roman" w:hAnsi="Times New Roman" w:cs="Times New Roman"/>
          <w:sz w:val="24"/>
          <w:szCs w:val="24"/>
          <w:lang w:eastAsia="ru-RU"/>
        </w:rPr>
        <w:t>приложены</w:t>
      </w:r>
      <w:proofErr w:type="gramEnd"/>
      <w:r w:rsidRPr="00AD26A5">
        <w:rPr>
          <w:rFonts w:ascii="Times New Roman" w:eastAsia="Times New Roman" w:hAnsi="Times New Roman" w:cs="Times New Roman"/>
          <w:sz w:val="24"/>
          <w:szCs w:val="24"/>
          <w:lang w:eastAsia="ru-RU"/>
        </w:rPr>
        <w:t>:</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2.6.2.1. Сведения из Единого государственного реестра юридических лиц - для юридических лиц;</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2.6.2.2. Сведения из Единого государственного реестра индивидуальных предпринимателей - для индивидуальных предпринимателей;</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2.6.2.3. Сведения о наличии положительного заключения государственной экспертизы и об </w:t>
      </w:r>
      <w:proofErr w:type="gramStart"/>
      <w:r w:rsidRPr="00AD26A5">
        <w:rPr>
          <w:rFonts w:ascii="Times New Roman" w:eastAsia="Times New Roman" w:hAnsi="Times New Roman" w:cs="Times New Roman"/>
          <w:sz w:val="24"/>
          <w:szCs w:val="24"/>
          <w:lang w:eastAsia="ru-RU"/>
        </w:rPr>
        <w:t>акте</w:t>
      </w:r>
      <w:proofErr w:type="gramEnd"/>
      <w:r w:rsidRPr="00AD26A5">
        <w:rPr>
          <w:rFonts w:ascii="Times New Roman" w:eastAsia="Times New Roman" w:hAnsi="Times New Roman" w:cs="Times New Roman"/>
          <w:sz w:val="24"/>
          <w:szCs w:val="24"/>
          <w:lang w:eastAsia="ru-RU"/>
        </w:rPr>
        <w:t xml:space="preserve"> о его утверждении (в случаях, предусмотренных законодательством Российской Федерации).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2.6.3. Документы (их копии или сведения, содержащиеся в них), указанные в </w:t>
      </w:r>
      <w:hyperlink w:anchor="P80" w:history="1">
        <w:r w:rsidRPr="00AD26A5">
          <w:rPr>
            <w:rFonts w:ascii="Times New Roman" w:eastAsia="Times New Roman" w:hAnsi="Times New Roman" w:cs="Times New Roman"/>
            <w:color w:val="0000FF"/>
            <w:sz w:val="24"/>
            <w:szCs w:val="24"/>
            <w:lang w:eastAsia="ru-RU"/>
          </w:rPr>
          <w:t>подпункте 2.6.2</w:t>
        </w:r>
      </w:hyperlink>
      <w:r w:rsidRPr="00AD26A5">
        <w:rPr>
          <w:rFonts w:ascii="Times New Roman" w:eastAsia="Times New Roman" w:hAnsi="Times New Roman" w:cs="Times New Roman"/>
          <w:sz w:val="24"/>
          <w:szCs w:val="24"/>
          <w:lang w:eastAsia="ru-RU"/>
        </w:rPr>
        <w:t xml:space="preserve"> настоящего подраздела, заявитель вправе представить самостоятельно по собственной инициативе.</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и организациях, уполномоченных на проведение государственной экспертизы, уполномоченных органах власти, в распоряжении которых находятся указанные документы:</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bookmarkStart w:id="5" w:name="Par137"/>
      <w:bookmarkEnd w:id="5"/>
      <w:r w:rsidRPr="00AD26A5">
        <w:rPr>
          <w:rFonts w:ascii="Times New Roman" w:eastAsia="Times New Roman" w:hAnsi="Times New Roman" w:cs="Times New Roman"/>
          <w:sz w:val="24"/>
          <w:szCs w:val="24"/>
          <w:lang w:eastAsia="ru-RU"/>
        </w:rPr>
        <w:t>2.6.3.1. В Федеральной налоговой службе (ее территориальных органах):</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сведения из Единого государственного реестра юридических лиц - для юридических лиц;</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сведения из Единого государственного реестра индивидуальных предпринимателей - для индивидуальных предпринимателей.</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2.6.3.2. В органах государственной власти и организациях, уполномоченных на проведение государственной экспертизы:</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сведения о наличии положительного заключения государственной экспертизы и об </w:t>
      </w:r>
      <w:proofErr w:type="gramStart"/>
      <w:r w:rsidRPr="00AD26A5">
        <w:rPr>
          <w:rFonts w:ascii="Times New Roman" w:eastAsia="Times New Roman" w:hAnsi="Times New Roman" w:cs="Times New Roman"/>
          <w:sz w:val="24"/>
          <w:szCs w:val="24"/>
          <w:lang w:eastAsia="ru-RU"/>
        </w:rPr>
        <w:t>акте</w:t>
      </w:r>
      <w:proofErr w:type="gramEnd"/>
      <w:r w:rsidRPr="00AD26A5">
        <w:rPr>
          <w:rFonts w:ascii="Times New Roman" w:eastAsia="Times New Roman" w:hAnsi="Times New Roman" w:cs="Times New Roman"/>
          <w:sz w:val="24"/>
          <w:szCs w:val="24"/>
          <w:lang w:eastAsia="ru-RU"/>
        </w:rPr>
        <w:t xml:space="preserve"> о его утверждении (в случаях, предусмотренных законодательством Российской Федерации).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bookmarkStart w:id="6" w:name="Par142"/>
      <w:bookmarkEnd w:id="6"/>
      <w:r w:rsidRPr="00AD26A5">
        <w:rPr>
          <w:rFonts w:ascii="Times New Roman" w:eastAsia="Times New Roman" w:hAnsi="Times New Roman" w:cs="Times New Roman"/>
          <w:sz w:val="24"/>
          <w:szCs w:val="24"/>
          <w:lang w:eastAsia="ru-RU"/>
        </w:rPr>
        <w:t xml:space="preserve">2.6.2. К заявлению о предоставлении в пользование водного объекта для сброса сточных вод заявитель, кроме документов, указанных в </w:t>
      </w:r>
      <w:hyperlink w:anchor="Par101" w:tooltip="2.6.1. Документы, которые заявитель должен представить самостоятельно:" w:history="1">
        <w:r w:rsidRPr="00AD26A5">
          <w:rPr>
            <w:rFonts w:ascii="Times New Roman" w:eastAsia="Times New Roman" w:hAnsi="Times New Roman" w:cs="Times New Roman"/>
            <w:color w:val="0000FF"/>
            <w:sz w:val="24"/>
            <w:szCs w:val="24"/>
            <w:lang w:eastAsia="ru-RU"/>
          </w:rPr>
          <w:t>пункте 2.6.1</w:t>
        </w:r>
      </w:hyperlink>
      <w:r w:rsidRPr="00AD26A5">
        <w:rPr>
          <w:rFonts w:ascii="Times New Roman" w:eastAsia="Times New Roman" w:hAnsi="Times New Roman" w:cs="Times New Roman"/>
          <w:sz w:val="24"/>
          <w:szCs w:val="24"/>
          <w:lang w:eastAsia="ru-RU"/>
        </w:rPr>
        <w:t xml:space="preserve"> настоящего Административного регламента, также представляет:</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расчет и обоснование заявленного объема сброса сточных вод и показателей их качества;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поквартальный график сброса сточных вод;</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сведения о наличии контрольно-измерительной аппаратуры для учета объемов и контроля (наблюдения) качества сбрасываемых сточных вод.</w:t>
      </w:r>
    </w:p>
    <w:p w:rsidR="00AD26A5" w:rsidRPr="00AD26A5" w:rsidRDefault="00AD26A5" w:rsidP="00AD26A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Место предполагаемого сброса сточных вод обозначается в графических материалах, прилагаемых к заявлению.</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bookmarkStart w:id="7" w:name="Par118"/>
      <w:bookmarkEnd w:id="7"/>
      <w:r w:rsidRPr="00AD26A5">
        <w:rPr>
          <w:rFonts w:ascii="Times New Roman" w:eastAsia="Times New Roman" w:hAnsi="Times New Roman" w:cs="Times New Roman"/>
          <w:sz w:val="24"/>
          <w:szCs w:val="24"/>
          <w:lang w:eastAsia="ru-RU"/>
        </w:rPr>
        <w:t xml:space="preserve">2.6.3. </w:t>
      </w:r>
      <w:proofErr w:type="gramStart"/>
      <w:r w:rsidRPr="00AD26A5">
        <w:rPr>
          <w:rFonts w:ascii="Times New Roman" w:eastAsia="Times New Roman" w:hAnsi="Times New Roman" w:cs="Times New Roman"/>
          <w:sz w:val="24"/>
          <w:szCs w:val="24"/>
          <w:lang w:eastAsia="ru-RU"/>
        </w:rPr>
        <w:t xml:space="preserve">К заявлению о предоставлении в пользование водного объекта в случаях, предусмотренных </w:t>
      </w:r>
      <w:hyperlink r:id="rId11"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sidRPr="00AD26A5">
          <w:rPr>
            <w:rFonts w:ascii="Times New Roman" w:eastAsia="Times New Roman" w:hAnsi="Times New Roman" w:cs="Times New Roman"/>
            <w:color w:val="0000FF"/>
            <w:sz w:val="24"/>
            <w:szCs w:val="24"/>
            <w:lang w:eastAsia="ru-RU"/>
          </w:rPr>
          <w:t>подпунктами «в</w:t>
        </w:r>
      </w:hyperlink>
      <w:r w:rsidRPr="00AD26A5">
        <w:rPr>
          <w:rFonts w:ascii="Times New Roman" w:eastAsia="Times New Roman" w:hAnsi="Times New Roman" w:cs="Times New Roman"/>
          <w:sz w:val="24"/>
          <w:szCs w:val="24"/>
          <w:lang w:eastAsia="ru-RU"/>
        </w:rPr>
        <w:t xml:space="preserve">» - </w:t>
      </w:r>
      <w:hyperlink r:id="rId12"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sidRPr="00AD26A5">
          <w:rPr>
            <w:rFonts w:ascii="Times New Roman" w:eastAsia="Times New Roman" w:hAnsi="Times New Roman" w:cs="Times New Roman"/>
            <w:color w:val="0000FF"/>
            <w:sz w:val="24"/>
            <w:szCs w:val="24"/>
            <w:lang w:eastAsia="ru-RU"/>
          </w:rPr>
          <w:t>«д» пункта 2</w:t>
        </w:r>
      </w:hyperlink>
      <w:r w:rsidRPr="00AD26A5">
        <w:rPr>
          <w:rFonts w:ascii="Times New Roman" w:eastAsia="Times New Roman" w:hAnsi="Times New Roman" w:cs="Times New Roman"/>
          <w:sz w:val="24"/>
          <w:szCs w:val="24"/>
          <w:lang w:eastAsia="ru-RU"/>
        </w:rPr>
        <w:t xml:space="preserve"> «Правил подготовки и принятия решения о предоставлении водного объекта в пользование», утвержденных постановлением Правительства РФ от 30.12.2006 № 844 «О порядке подготовки и принятия решения о предоставлении водного объекта в пользование» (далее – «Правила подготовки и принятия решения о предоставлении водного объекта в пользование»), заявитель, кроме</w:t>
      </w:r>
      <w:proofErr w:type="gramEnd"/>
      <w:r w:rsidRPr="00AD26A5">
        <w:rPr>
          <w:rFonts w:ascii="Times New Roman" w:eastAsia="Times New Roman" w:hAnsi="Times New Roman" w:cs="Times New Roman"/>
          <w:sz w:val="24"/>
          <w:szCs w:val="24"/>
          <w:lang w:eastAsia="ru-RU"/>
        </w:rPr>
        <w:t xml:space="preserve"> документов, указанных в </w:t>
      </w:r>
      <w:hyperlink w:anchor="Par101" w:tooltip="2.6.1. Документы, которые заявитель должен представить самостоятельно:" w:history="1">
        <w:r w:rsidRPr="00AD26A5">
          <w:rPr>
            <w:rFonts w:ascii="Times New Roman" w:eastAsia="Times New Roman" w:hAnsi="Times New Roman" w:cs="Times New Roman"/>
            <w:color w:val="0000FF"/>
            <w:sz w:val="24"/>
            <w:szCs w:val="24"/>
            <w:lang w:eastAsia="ru-RU"/>
          </w:rPr>
          <w:t>пункте 2.6.1</w:t>
        </w:r>
      </w:hyperlink>
      <w:r w:rsidRPr="00AD26A5">
        <w:rPr>
          <w:rFonts w:ascii="Times New Roman" w:eastAsia="Times New Roman" w:hAnsi="Times New Roman" w:cs="Times New Roman"/>
          <w:sz w:val="24"/>
          <w:szCs w:val="24"/>
          <w:lang w:eastAsia="ru-RU"/>
        </w:rPr>
        <w:t xml:space="preserve"> настоящего Административного регламента, также представляет:</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сведения о технических параметрах, указанных в этих пунктах сооружений (площадь и </w:t>
      </w:r>
      <w:r w:rsidRPr="00AD26A5">
        <w:rPr>
          <w:rFonts w:ascii="Times New Roman" w:eastAsia="Times New Roman" w:hAnsi="Times New Roman" w:cs="Times New Roman"/>
          <w:sz w:val="24"/>
          <w:szCs w:val="24"/>
          <w:lang w:eastAsia="ru-RU"/>
        </w:rPr>
        <w:lastRenderedPageBreak/>
        <w:t>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копию документа об утверждении проектно-сметной документации, в которой отражены указанные технические параметры.</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2.6.4. К заявлению о предоставлении в пользование водного объекта для разведки и добычи полезных ископаемых заявитель, кроме документов, указанных в </w:t>
      </w:r>
      <w:hyperlink w:anchor="Par101" w:tooltip="2.6.1. Документы, которые заявитель должен представить самостоятельно:" w:history="1">
        <w:r w:rsidRPr="00AD26A5">
          <w:rPr>
            <w:rFonts w:ascii="Times New Roman" w:eastAsia="Times New Roman" w:hAnsi="Times New Roman" w:cs="Times New Roman"/>
            <w:color w:val="0000FF"/>
            <w:sz w:val="24"/>
            <w:szCs w:val="24"/>
            <w:lang w:eastAsia="ru-RU"/>
          </w:rPr>
          <w:t>пункте 2.6.1</w:t>
        </w:r>
      </w:hyperlink>
      <w:r w:rsidRPr="00AD26A5">
        <w:rPr>
          <w:rFonts w:ascii="Times New Roman" w:eastAsia="Times New Roman" w:hAnsi="Times New Roman" w:cs="Times New Roman"/>
          <w:sz w:val="24"/>
          <w:szCs w:val="24"/>
          <w:lang w:eastAsia="ru-RU"/>
        </w:rPr>
        <w:t xml:space="preserve"> настоящего Административного регламента, также представляет лицензию на пользование недрами.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2.6.5. К заявлению о предоставлении в пользование водного объекта для забора (изъятия) водных ресурсов из водных объектов для гидромелиорации земель заявитель, кроме документов, указанных в пункте 2.6.1 настоящего Административного регламента, также представляет:</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расчет и обоснование заявленного объема забора (изъятия) водных ресурсов из водного объекта;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сведения о наличии контрольно-измерительной аппаратуры для учета объема водных ресурсов, забираемых (изымаемых) из водного объекта;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копию документа об утверждении проектно-сметной документации с указанием таких сведений для намечаемых к строительству водозаборных сооружений.</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2.6.6. </w:t>
      </w:r>
      <w:proofErr w:type="gramStart"/>
      <w:r w:rsidRPr="00AD26A5">
        <w:rPr>
          <w:rFonts w:ascii="Times New Roman" w:eastAsia="Times New Roman" w:hAnsi="Times New Roman" w:cs="Times New Roman"/>
          <w:sz w:val="24"/>
          <w:szCs w:val="24"/>
          <w:lang w:eastAsia="ru-RU"/>
        </w:rPr>
        <w:t xml:space="preserve">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r:id="rId13"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sidRPr="00AD26A5">
          <w:rPr>
            <w:rFonts w:ascii="Times New Roman" w:eastAsia="Times New Roman" w:hAnsi="Times New Roman" w:cs="Times New Roman"/>
            <w:color w:val="0000FF"/>
            <w:sz w:val="24"/>
            <w:szCs w:val="24"/>
            <w:lang w:eastAsia="ru-RU"/>
          </w:rPr>
          <w:t>подпунктами «в</w:t>
        </w:r>
      </w:hyperlink>
      <w:r w:rsidRPr="00AD26A5">
        <w:rPr>
          <w:rFonts w:ascii="Times New Roman" w:eastAsia="Times New Roman" w:hAnsi="Times New Roman" w:cs="Times New Roman"/>
          <w:sz w:val="24"/>
          <w:szCs w:val="24"/>
          <w:lang w:eastAsia="ru-RU"/>
        </w:rPr>
        <w:t xml:space="preserve">» - </w:t>
      </w:r>
      <w:hyperlink r:id="rId14"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sidRPr="00AD26A5">
          <w:rPr>
            <w:rFonts w:ascii="Times New Roman" w:eastAsia="Times New Roman" w:hAnsi="Times New Roman" w:cs="Times New Roman"/>
            <w:color w:val="0000FF"/>
            <w:sz w:val="24"/>
            <w:szCs w:val="24"/>
            <w:lang w:eastAsia="ru-RU"/>
          </w:rPr>
          <w:t>«е</w:t>
        </w:r>
      </w:hyperlink>
      <w:r w:rsidRPr="00AD26A5">
        <w:rPr>
          <w:rFonts w:ascii="Times New Roman" w:eastAsia="Times New Roman" w:hAnsi="Times New Roman" w:cs="Times New Roman"/>
          <w:sz w:val="24"/>
          <w:szCs w:val="24"/>
          <w:lang w:eastAsia="ru-RU"/>
        </w:rPr>
        <w:t xml:space="preserve">» и </w:t>
      </w:r>
      <w:hyperlink r:id="rId15"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sidRPr="00AD26A5">
          <w:rPr>
            <w:rFonts w:ascii="Times New Roman" w:eastAsia="Times New Roman" w:hAnsi="Times New Roman" w:cs="Times New Roman"/>
            <w:color w:val="0000FF"/>
            <w:sz w:val="24"/>
            <w:szCs w:val="24"/>
            <w:lang w:eastAsia="ru-RU"/>
          </w:rPr>
          <w:t>«з</w:t>
        </w:r>
      </w:hyperlink>
      <w:r w:rsidRPr="00AD26A5">
        <w:rPr>
          <w:rFonts w:ascii="Times New Roman" w:eastAsia="Times New Roman" w:hAnsi="Times New Roman" w:cs="Times New Roman"/>
          <w:sz w:val="24"/>
          <w:szCs w:val="24"/>
          <w:lang w:eastAsia="ru-RU"/>
        </w:rPr>
        <w:t>» пункта 2 «Правил подготовки и принятия решения о предоставлении водного объекта в пользование»,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w:t>
      </w:r>
      <w:proofErr w:type="gramEnd"/>
      <w:r w:rsidRPr="00AD26A5">
        <w:rPr>
          <w:rFonts w:ascii="Times New Roman" w:eastAsia="Times New Roman" w:hAnsi="Times New Roman" w:cs="Times New Roman"/>
          <w:sz w:val="24"/>
          <w:szCs w:val="24"/>
          <w:lang w:eastAsia="ru-RU"/>
        </w:rPr>
        <w:t xml:space="preserve"> </w:t>
      </w:r>
      <w:proofErr w:type="gramStart"/>
      <w:r w:rsidRPr="00AD26A5">
        <w:rPr>
          <w:rFonts w:ascii="Times New Roman" w:eastAsia="Times New Roman" w:hAnsi="Times New Roman" w:cs="Times New Roman"/>
          <w:sz w:val="24"/>
          <w:szCs w:val="24"/>
          <w:lang w:eastAsia="ru-RU"/>
        </w:rPr>
        <w:t xml:space="preserve">изменением дна и берегов водных объектов, за исключением случаев, предусмотренных частью 2 статьи 47 Водного кодекса Российской Федерации, заявитель, кроме документов, указанных в </w:t>
      </w:r>
      <w:hyperlink w:anchor="Par101" w:tooltip="2.6.1. Документы, которые заявитель должен представить самостоятельно:" w:history="1">
        <w:r w:rsidRPr="00AD26A5">
          <w:rPr>
            <w:rFonts w:ascii="Times New Roman" w:eastAsia="Times New Roman" w:hAnsi="Times New Roman" w:cs="Times New Roman"/>
            <w:color w:val="0000FF"/>
            <w:sz w:val="24"/>
            <w:szCs w:val="24"/>
            <w:lang w:eastAsia="ru-RU"/>
          </w:rPr>
          <w:t>пункте 2.6.1</w:t>
        </w:r>
      </w:hyperlink>
      <w:r w:rsidRPr="00AD26A5">
        <w:rPr>
          <w:rFonts w:ascii="Times New Roman" w:eastAsia="Times New Roman" w:hAnsi="Times New Roman" w:cs="Times New Roman"/>
          <w:sz w:val="24"/>
          <w:szCs w:val="24"/>
          <w:lang w:eastAsia="ru-RU"/>
        </w:rPr>
        <w:t xml:space="preserve"> настоящего Административного регламента, также представляет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w:t>
      </w:r>
      <w:proofErr w:type="gramEnd"/>
      <w:r w:rsidRPr="00AD26A5">
        <w:rPr>
          <w:rFonts w:ascii="Times New Roman" w:eastAsia="Times New Roman" w:hAnsi="Times New Roman" w:cs="Times New Roman"/>
          <w:sz w:val="24"/>
          <w:szCs w:val="24"/>
          <w:lang w:eastAsia="ru-RU"/>
        </w:rPr>
        <w:t xml:space="preserve"> водопользования в охранной зоне гидроэнергетического объекта.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2.6.7. К заявлению о предоставлении в пользование водного объекта для забора (изъятия) водных ресурсов из водных объектов и сброса сточных вод для осуществления </w:t>
      </w:r>
      <w:proofErr w:type="spellStart"/>
      <w:r w:rsidRPr="00AD26A5">
        <w:rPr>
          <w:rFonts w:ascii="Times New Roman" w:eastAsia="Times New Roman" w:hAnsi="Times New Roman" w:cs="Times New Roman"/>
          <w:sz w:val="24"/>
          <w:szCs w:val="24"/>
          <w:lang w:eastAsia="ru-RU"/>
        </w:rPr>
        <w:t>аквакультуры</w:t>
      </w:r>
      <w:proofErr w:type="spellEnd"/>
      <w:r w:rsidRPr="00AD26A5">
        <w:rPr>
          <w:rFonts w:ascii="Times New Roman" w:eastAsia="Times New Roman" w:hAnsi="Times New Roman" w:cs="Times New Roman"/>
          <w:sz w:val="24"/>
          <w:szCs w:val="24"/>
          <w:lang w:eastAsia="ru-RU"/>
        </w:rPr>
        <w:t xml:space="preserve"> (рыбоводства) заявитель, кроме документов, указанных в </w:t>
      </w:r>
      <w:hyperlink w:anchor="Par101" w:tooltip="2.6.1. Документы, которые заявитель должен представить самостоятельно:" w:history="1">
        <w:r w:rsidRPr="00AD26A5">
          <w:rPr>
            <w:rFonts w:ascii="Times New Roman" w:eastAsia="Times New Roman" w:hAnsi="Times New Roman" w:cs="Times New Roman"/>
            <w:color w:val="0000FF"/>
            <w:sz w:val="24"/>
            <w:szCs w:val="24"/>
            <w:lang w:eastAsia="ru-RU"/>
          </w:rPr>
          <w:t>пункте 2.6.1</w:t>
        </w:r>
      </w:hyperlink>
      <w:r w:rsidRPr="00AD26A5">
        <w:rPr>
          <w:rFonts w:ascii="Times New Roman" w:eastAsia="Times New Roman" w:hAnsi="Times New Roman" w:cs="Times New Roman"/>
          <w:sz w:val="24"/>
          <w:szCs w:val="24"/>
          <w:lang w:eastAsia="ru-RU"/>
        </w:rPr>
        <w:t xml:space="preserve"> настоящего Административного регламента, также представляет:</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расчет и обоснование заявленного объема сброса сточных, в том числе дренажных, вод и показателей их качества;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поквартальный график сброса сточных вод;</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расчет и обоснование заявленного объема забора (изъятия) водных ресурсов из водного объекта;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сведения о наличии контрольно-измерительной аппаратуры для учета объема водных ресурсов, забираемых (изымаемых) из водного объекта;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копию документа об утверждении проектно-сметной документации с указанием таких сведений для намечаемых к строительству водозаборных сооружений.</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bookmarkStart w:id="8" w:name="Par133"/>
      <w:bookmarkEnd w:id="8"/>
      <w:r w:rsidRPr="00AD26A5">
        <w:rPr>
          <w:rFonts w:ascii="Times New Roman" w:eastAsia="Times New Roman" w:hAnsi="Times New Roman" w:cs="Times New Roman"/>
          <w:sz w:val="24"/>
          <w:szCs w:val="24"/>
          <w:lang w:eastAsia="ru-RU"/>
        </w:rPr>
        <w:lastRenderedPageBreak/>
        <w:t xml:space="preserve">2.6.8. Копии документов, предусмотренных </w:t>
      </w:r>
      <w:hyperlink w:anchor="Par101" w:tooltip="2.6.1. Документы, которые заявитель должен представить самостоятельно:" w:history="1">
        <w:r w:rsidRPr="00AD26A5">
          <w:rPr>
            <w:rFonts w:ascii="Times New Roman" w:eastAsia="Times New Roman" w:hAnsi="Times New Roman" w:cs="Times New Roman"/>
            <w:color w:val="0000FF"/>
            <w:sz w:val="24"/>
            <w:szCs w:val="24"/>
            <w:lang w:eastAsia="ru-RU"/>
          </w:rPr>
          <w:t>пунктами 2.6.1</w:t>
        </w:r>
      </w:hyperlink>
      <w:r w:rsidRPr="00AD26A5">
        <w:rPr>
          <w:rFonts w:ascii="Times New Roman" w:eastAsia="Times New Roman" w:hAnsi="Times New Roman" w:cs="Times New Roman"/>
          <w:sz w:val="24"/>
          <w:szCs w:val="24"/>
          <w:lang w:eastAsia="ru-RU"/>
        </w:rPr>
        <w:t xml:space="preserve"> и </w:t>
      </w:r>
      <w:hyperlink w:anchor="Par118" w:tooltip="2.6.3. При предоставлении в пользование водного объекта в случаях, предусмотренных подпунктами &quot;в&quot; - &quot;д&quot; пункта 2 &quot;Правил подготовки и принятия решения о предоставлении водного объекта в пользование&quot;, утвержденных постановлением Правительства РФ от 30.12.2006 " w:history="1">
        <w:r w:rsidRPr="00AD26A5">
          <w:rPr>
            <w:rFonts w:ascii="Times New Roman" w:eastAsia="Times New Roman" w:hAnsi="Times New Roman" w:cs="Times New Roman"/>
            <w:color w:val="0000FF"/>
            <w:sz w:val="24"/>
            <w:szCs w:val="24"/>
            <w:lang w:eastAsia="ru-RU"/>
          </w:rPr>
          <w:t>2.6.3</w:t>
        </w:r>
      </w:hyperlink>
      <w:r w:rsidRPr="00AD26A5">
        <w:rPr>
          <w:rFonts w:ascii="Times New Roman" w:eastAsia="Times New Roman" w:hAnsi="Times New Roman" w:cs="Times New Roman"/>
          <w:sz w:val="24"/>
          <w:szCs w:val="24"/>
          <w:lang w:eastAsia="ru-RU"/>
        </w:rPr>
        <w:t xml:space="preserve">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Копии документов заверяются специалистом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2.6.9. Заявление о предоставлении водного объекта в пользование и прилагаемые к нему документы представляются заявителем в администрацию Большепорекского сельского поселения непосредственно или через многофункциональный центр предоставления государственных и муниципальных услуг (при его наличии) или по почте ценным письмом с уведомлением о вручении и с описью вложения.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Заявление и документы могут быть направлены в форме электронного документа с использованием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2.6.11. При предоставлении муниципальной услуги Администрация не вправе требовать от заявителя:</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D26A5">
          <w:rPr>
            <w:rFonts w:ascii="Times New Roman" w:eastAsia="Times New Roman" w:hAnsi="Times New Roman" w:cs="Times New Roman"/>
            <w:color w:val="0000FF"/>
            <w:sz w:val="24"/>
            <w:szCs w:val="24"/>
            <w:lang w:eastAsia="ru-RU"/>
          </w:rPr>
          <w:t>части 6 статьи 7</w:t>
        </w:r>
      </w:hyperlink>
      <w:r w:rsidRPr="00AD26A5">
        <w:rPr>
          <w:rFonts w:ascii="Times New Roman" w:eastAsia="Times New Roman" w:hAnsi="Times New Roman" w:cs="Times New Roman"/>
          <w:sz w:val="24"/>
          <w:szCs w:val="24"/>
          <w:lang w:eastAsia="ru-RU"/>
        </w:rPr>
        <w:t xml:space="preserve"> Закона № 210-ФЗ;</w:t>
      </w:r>
      <w:proofErr w:type="gramEnd"/>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D26A5">
          <w:rPr>
            <w:rFonts w:ascii="Times New Roman" w:eastAsia="Times New Roman" w:hAnsi="Times New Roman" w:cs="Times New Roman"/>
            <w:color w:val="0000FF"/>
            <w:sz w:val="24"/>
            <w:szCs w:val="24"/>
            <w:lang w:eastAsia="ru-RU"/>
          </w:rPr>
          <w:t>части 1 статьи 9</w:t>
        </w:r>
      </w:hyperlink>
      <w:r w:rsidRPr="00AD26A5">
        <w:rPr>
          <w:rFonts w:ascii="Times New Roman" w:eastAsia="Times New Roman" w:hAnsi="Times New Roman" w:cs="Times New Roman"/>
          <w:sz w:val="24"/>
          <w:szCs w:val="24"/>
          <w:lang w:eastAsia="ru-RU"/>
        </w:rPr>
        <w:t xml:space="preserve"> Закона № 210-ФЗ,</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AD26A5">
        <w:rPr>
          <w:rFonts w:ascii="Times New Roman" w:eastAsia="Times New Roman" w:hAnsi="Times New Roman" w:cs="Times New Roman"/>
          <w:sz w:val="24"/>
          <w:szCs w:val="24"/>
          <w:lang w:eastAsia="ru-RU"/>
        </w:rPr>
        <w:lastRenderedPageBreak/>
        <w:t>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AD26A5">
        <w:rPr>
          <w:rFonts w:ascii="Times New Roman" w:eastAsia="Times New Roman" w:hAnsi="Times New Roman" w:cs="Times New Roman"/>
          <w:sz w:val="24"/>
          <w:szCs w:val="24"/>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bookmarkStart w:id="9" w:name="Par150"/>
      <w:bookmarkEnd w:id="9"/>
      <w:r w:rsidRPr="00AD26A5">
        <w:rPr>
          <w:rFonts w:ascii="Times New Roman" w:eastAsia="Times New Roman" w:hAnsi="Times New Roman" w:cs="Times New Roman"/>
          <w:b/>
          <w:bCs/>
          <w:sz w:val="24"/>
          <w:szCs w:val="24"/>
          <w:lang w:eastAsia="ru-RU"/>
        </w:rPr>
        <w:t>2.7. Перечень оснований для отказа в приеме документов.</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заявление о предоставлении водного объекта в пользование не соответствует требованиям, указанным в </w:t>
      </w:r>
      <w:hyperlink w:anchor="Par102" w:tooltip="2.6.1.1. Заявление о предоставлении водного объекта в пользование (приложение N 1 к настоящему Административному регламенту), в котором должны быть указаны:" w:history="1">
        <w:r w:rsidRPr="00AD26A5">
          <w:rPr>
            <w:rFonts w:ascii="Times New Roman" w:eastAsia="Times New Roman" w:hAnsi="Times New Roman" w:cs="Times New Roman"/>
            <w:color w:val="0000FF"/>
            <w:sz w:val="24"/>
            <w:szCs w:val="24"/>
            <w:lang w:eastAsia="ru-RU"/>
          </w:rPr>
          <w:t>пункте 2.6.1.1</w:t>
        </w:r>
      </w:hyperlink>
      <w:r w:rsidRPr="00AD26A5">
        <w:rPr>
          <w:rFonts w:ascii="Times New Roman" w:eastAsia="Times New Roman" w:hAnsi="Times New Roman" w:cs="Times New Roman"/>
          <w:sz w:val="24"/>
          <w:szCs w:val="24"/>
          <w:lang w:eastAsia="ru-RU"/>
        </w:rPr>
        <w:t xml:space="preserve"> настоящего Административного регламента;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документы, необходимые для предоставления муниципальной услуги и которые заявитель в соответствии с </w:t>
      </w:r>
      <w:hyperlink w:anchor="Par101" w:tooltip="2.6.1. Документы, которые заявитель должен представить самостоятельно:" w:history="1">
        <w:r w:rsidRPr="00AD26A5">
          <w:rPr>
            <w:rFonts w:ascii="Times New Roman" w:eastAsia="Times New Roman" w:hAnsi="Times New Roman" w:cs="Times New Roman"/>
            <w:color w:val="0000FF"/>
            <w:sz w:val="24"/>
            <w:szCs w:val="24"/>
            <w:lang w:eastAsia="ru-RU"/>
          </w:rPr>
          <w:t>пунктом 2.6.1</w:t>
        </w:r>
      </w:hyperlink>
      <w:r w:rsidRPr="00AD26A5">
        <w:rPr>
          <w:rFonts w:ascii="Times New Roman" w:eastAsia="Times New Roman" w:hAnsi="Times New Roman" w:cs="Times New Roman"/>
          <w:sz w:val="24"/>
          <w:szCs w:val="24"/>
          <w:lang w:eastAsia="ru-RU"/>
        </w:rPr>
        <w:t xml:space="preserve"> настоящего Административного регламента должен представить самостоятельно, представлены не в полном объеме;</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текст заявления не поддается прочтению.</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2.8.1. Основания для отказа в предоставлении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bookmarkStart w:id="10" w:name="Par157"/>
      <w:bookmarkEnd w:id="10"/>
      <w:r w:rsidRPr="00AD26A5">
        <w:rPr>
          <w:rFonts w:ascii="Times New Roman" w:eastAsia="Times New Roman" w:hAnsi="Times New Roman" w:cs="Times New Roman"/>
          <w:sz w:val="24"/>
          <w:szCs w:val="24"/>
          <w:lang w:eastAsia="ru-RU"/>
        </w:rPr>
        <w:t xml:space="preserve">документы, указанные в </w:t>
      </w:r>
      <w:hyperlink w:anchor="Par101" w:tooltip="2.6.1. Документы, которые заявитель должен представить самостоятельно:" w:history="1">
        <w:r w:rsidRPr="00AD26A5">
          <w:rPr>
            <w:rFonts w:ascii="Times New Roman" w:eastAsia="Times New Roman" w:hAnsi="Times New Roman" w:cs="Times New Roman"/>
            <w:color w:val="0000FF"/>
            <w:sz w:val="24"/>
            <w:szCs w:val="24"/>
            <w:lang w:eastAsia="ru-RU"/>
          </w:rPr>
          <w:t>пунктах 2.6.1</w:t>
        </w:r>
      </w:hyperlink>
      <w:r w:rsidRPr="00AD26A5">
        <w:rPr>
          <w:rFonts w:ascii="Times New Roman" w:eastAsia="Times New Roman" w:hAnsi="Times New Roman" w:cs="Times New Roman"/>
          <w:sz w:val="24"/>
          <w:szCs w:val="24"/>
          <w:lang w:eastAsia="ru-RU"/>
        </w:rPr>
        <w:t xml:space="preserve"> - </w:t>
      </w:r>
      <w:hyperlink w:anchor="Par133" w:tooltip="2.6.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quot;в&quot; - &quot;е&quot;, &quot;з&quot; и &quot;л&quot; пункта 2 &quot;Правил подготовки и принятия решения о предо" w:history="1">
        <w:r w:rsidRPr="00AD26A5">
          <w:rPr>
            <w:rFonts w:ascii="Times New Roman" w:eastAsia="Times New Roman" w:hAnsi="Times New Roman" w:cs="Times New Roman"/>
            <w:color w:val="0000FF"/>
            <w:sz w:val="24"/>
            <w:szCs w:val="24"/>
            <w:lang w:eastAsia="ru-RU"/>
          </w:rPr>
          <w:t>2.6.7</w:t>
        </w:r>
      </w:hyperlink>
      <w:r w:rsidRPr="00AD26A5">
        <w:rPr>
          <w:rFonts w:ascii="Times New Roman" w:eastAsia="Times New Roman" w:hAnsi="Times New Roman" w:cs="Times New Roman"/>
          <w:sz w:val="24"/>
          <w:szCs w:val="24"/>
          <w:lang w:eastAsia="ru-RU"/>
        </w:rPr>
        <w:t xml:space="preserve"> настоящего Административного регламента, представлены с нарушением требований, установленных «</w:t>
      </w:r>
      <w:hyperlink r:id="rId18"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sidRPr="00AD26A5">
          <w:rPr>
            <w:rFonts w:ascii="Times New Roman" w:eastAsia="Times New Roman" w:hAnsi="Times New Roman" w:cs="Times New Roman"/>
            <w:color w:val="0000FF"/>
            <w:sz w:val="24"/>
            <w:szCs w:val="24"/>
            <w:lang w:eastAsia="ru-RU"/>
          </w:rPr>
          <w:t>Правилами</w:t>
        </w:r>
      </w:hyperlink>
      <w:r w:rsidRPr="00AD26A5">
        <w:rPr>
          <w:rFonts w:ascii="Times New Roman" w:eastAsia="Times New Roman" w:hAnsi="Times New Roman" w:cs="Times New Roman"/>
          <w:sz w:val="24"/>
          <w:szCs w:val="24"/>
          <w:lang w:eastAsia="ru-RU"/>
        </w:rPr>
        <w:t xml:space="preserve"> подготовки и принятия решения о предоставлении водного объекта в пользование»;</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bookmarkStart w:id="11" w:name="Par158"/>
      <w:bookmarkEnd w:id="11"/>
      <w:r w:rsidRPr="00AD26A5">
        <w:rPr>
          <w:rFonts w:ascii="Times New Roman" w:eastAsia="Times New Roman" w:hAnsi="Times New Roman" w:cs="Times New Roman"/>
          <w:sz w:val="24"/>
          <w:szCs w:val="24"/>
          <w:lang w:eastAsia="ru-RU"/>
        </w:rPr>
        <w:t xml:space="preserve">получен отказ федеральных органов исполнительной власти (их территориальных органов) или органов государственной исполнительной власти субъекта Российской Федерации, указанных в </w:t>
      </w:r>
      <w:hyperlink r:id="rId19"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sidRPr="00AD26A5">
          <w:rPr>
            <w:rFonts w:ascii="Times New Roman" w:eastAsia="Times New Roman" w:hAnsi="Times New Roman" w:cs="Times New Roman"/>
            <w:color w:val="0000FF"/>
            <w:sz w:val="24"/>
            <w:szCs w:val="24"/>
            <w:lang w:eastAsia="ru-RU"/>
          </w:rPr>
          <w:t>подпункте «г» пункта 20</w:t>
        </w:r>
      </w:hyperlink>
      <w:r w:rsidRPr="00AD26A5">
        <w:rPr>
          <w:rFonts w:ascii="Times New Roman" w:eastAsia="Times New Roman" w:hAnsi="Times New Roman" w:cs="Times New Roman"/>
          <w:sz w:val="24"/>
          <w:szCs w:val="24"/>
          <w:lang w:eastAsia="ru-RU"/>
        </w:rPr>
        <w:t xml:space="preserve"> «Правил подготовки и принятия решения о предоставлении водного объекта в пользование», в согласовании условий водопользования;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bookmarkStart w:id="12" w:name="Par159"/>
      <w:bookmarkEnd w:id="12"/>
      <w:r w:rsidRPr="00AD26A5">
        <w:rPr>
          <w:rFonts w:ascii="Times New Roman" w:eastAsia="Times New Roman" w:hAnsi="Times New Roman" w:cs="Times New Roman"/>
          <w:sz w:val="24"/>
          <w:szCs w:val="24"/>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bookmarkStart w:id="13" w:name="Par160"/>
      <w:bookmarkEnd w:id="13"/>
      <w:r w:rsidRPr="00AD26A5">
        <w:rPr>
          <w:rFonts w:ascii="Times New Roman" w:eastAsia="Times New Roman" w:hAnsi="Times New Roman" w:cs="Times New Roman"/>
          <w:sz w:val="24"/>
          <w:szCs w:val="24"/>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2.8.2. Основания для приостановления муниципальной услуги отсутствуют.</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не требуются.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b/>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rsidR="00AD26A5" w:rsidRPr="00AD26A5" w:rsidRDefault="00AD26A5" w:rsidP="00AD26A5">
      <w:pPr>
        <w:spacing w:after="0"/>
        <w:ind w:firstLine="709"/>
        <w:jc w:val="both"/>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
          <w:sz w:val="24"/>
          <w:szCs w:val="24"/>
          <w:lang w:eastAsia="ru-RU"/>
        </w:rPr>
        <w:t>2.11.</w:t>
      </w:r>
      <w:r w:rsidRPr="00AD26A5">
        <w:rPr>
          <w:rFonts w:ascii="Times New Roman" w:eastAsia="Times New Roman" w:hAnsi="Times New Roman" w:cs="Times New Roman"/>
          <w:b/>
          <w:sz w:val="24"/>
          <w:szCs w:val="24"/>
          <w:lang w:eastAsia="ru-RU"/>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
          <w:sz w:val="24"/>
          <w:szCs w:val="24"/>
          <w:lang w:eastAsia="ru-RU"/>
        </w:rPr>
        <w:t>2.12. Срок и порядок регистрации запроса о предоставлении муниципальной услуги, в том числе в электронной форме.</w:t>
      </w:r>
    </w:p>
    <w:p w:rsidR="00AD26A5" w:rsidRPr="00AD26A5" w:rsidRDefault="00AD26A5" w:rsidP="00AD26A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Заявление, представленное в письменной форме, при личном обращении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AD26A5" w:rsidRPr="00AD26A5" w:rsidRDefault="00AD26A5" w:rsidP="00AD26A5">
      <w:pPr>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Заявление, поступившее посредством почтовой или электронной связи, в том числе через официальный сайт администрации Большепорекского сельского поселения или Портал Кировской </w:t>
      </w:r>
      <w:r w:rsidRPr="00AD26A5">
        <w:rPr>
          <w:rFonts w:ascii="Times New Roman" w:eastAsia="Times New Roman" w:hAnsi="Times New Roman" w:cs="Times New Roman"/>
          <w:sz w:val="24"/>
          <w:szCs w:val="24"/>
          <w:lang w:eastAsia="ru-RU"/>
        </w:rPr>
        <w:lastRenderedPageBreak/>
        <w:t>области, подлежит обязательной регистрации в течение</w:t>
      </w:r>
      <w:r w:rsidRPr="00AD26A5">
        <w:rPr>
          <w:rFonts w:ascii="Times New Roman" w:eastAsia="Times New Roman" w:hAnsi="Times New Roman" w:cs="Times New Roman"/>
          <w:i/>
          <w:sz w:val="24"/>
          <w:szCs w:val="24"/>
          <w:lang w:eastAsia="ru-RU"/>
        </w:rPr>
        <w:t xml:space="preserve"> </w:t>
      </w:r>
      <w:r w:rsidRPr="00AD26A5">
        <w:rPr>
          <w:rFonts w:ascii="Times New Roman" w:eastAsia="Times New Roman" w:hAnsi="Times New Roman" w:cs="Times New Roman"/>
          <w:sz w:val="24"/>
          <w:szCs w:val="24"/>
          <w:lang w:eastAsia="ru-RU"/>
        </w:rPr>
        <w:t>1 рабочего дня</w:t>
      </w:r>
      <w:r w:rsidRPr="00AD26A5">
        <w:rPr>
          <w:rFonts w:ascii="Times New Roman" w:eastAsia="Times New Roman" w:hAnsi="Times New Roman" w:cs="Times New Roman"/>
          <w:i/>
          <w:sz w:val="24"/>
          <w:szCs w:val="24"/>
          <w:lang w:eastAsia="ru-RU"/>
        </w:rPr>
        <w:t xml:space="preserve"> </w:t>
      </w:r>
      <w:r w:rsidRPr="00AD26A5">
        <w:rPr>
          <w:rFonts w:ascii="Times New Roman" w:eastAsia="Times New Roman" w:hAnsi="Times New Roman" w:cs="Times New Roman"/>
          <w:sz w:val="24"/>
          <w:szCs w:val="24"/>
          <w:lang w:eastAsia="ru-RU"/>
        </w:rPr>
        <w:t xml:space="preserve">с момента поступления его в администрацию Дамаскинского сельского поселения. </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 xml:space="preserve">2.13. </w:t>
      </w:r>
      <w:proofErr w:type="gramStart"/>
      <w:r w:rsidRPr="00AD26A5">
        <w:rPr>
          <w:rFonts w:ascii="Times New Roman" w:eastAsia="Times New Roman" w:hAnsi="Times New Roman" w:cs="Times New Roman"/>
          <w:b/>
          <w:bCs/>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D26A5">
        <w:rPr>
          <w:rFonts w:ascii="Times New Roman" w:eastAsia="Times New Roman" w:hAnsi="Times New Roman" w:cs="Times New Roman"/>
          <w:b/>
          <w:bCs/>
          <w:sz w:val="24"/>
          <w:szCs w:val="24"/>
          <w:lang w:eastAsia="ru-RU"/>
        </w:rPr>
        <w:t xml:space="preserve"> законодательством Российской Федерации о социальной защите инвалидов.</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2.13.1. Помещения для предоставления муниципальной услуги оснащаются залами для ожидания, информирования, заполнения заявлений и иных документов, приема заявителей.</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2.13.2. Места для заполнения запросов и иных документов оборудуются стульями, столами (стойками), бланками заявлений, письменными принадлежностями.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2.13.3. Места для информирования должны быть оборудованы информационными стендами, содержащими следующую информацию:</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график работы (часы приема), контактные телефоны (телефон для справок), адрес официального сайта администрации Большепорекского сельского поселения в сети Интернет, адреса электронной почты;</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перечень, формы документов для заполнения, образцы заполнения документов, бланки для заполнения;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порядок обжалования решений, действий (бездействия) администрации Большепорекского сельского поселения, ее должностных лиц либо муниципальных служащих;</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2.13.4. Кабинеты (кабинки) приема заявителей должны быть оборудованы информационными табличками с указанием:</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номера кабинета (кабинки);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фамилии, имени и отчества специалиста, осуществляющего прием заявителей;</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дней и часов приема, времени перерыва на обед.</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
          <w:sz w:val="24"/>
          <w:szCs w:val="24"/>
          <w:lang w:eastAsia="ru-RU"/>
        </w:rPr>
        <w:t xml:space="preserve">2.14. </w:t>
      </w:r>
      <w:proofErr w:type="gramStart"/>
      <w:r w:rsidRPr="00AD26A5">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AD26A5">
        <w:rPr>
          <w:rFonts w:ascii="Times New Roman" w:eastAsia="Times New Roman" w:hAnsi="Times New Roman" w:cs="Times New Roman"/>
          <w:b/>
          <w:sz w:val="24"/>
          <w:szCs w:val="24"/>
          <w:lang w:eastAsia="ru-RU"/>
        </w:rPr>
        <w:t xml:space="preserve"> </w:t>
      </w:r>
      <w:proofErr w:type="gramStart"/>
      <w:r w:rsidRPr="00AD26A5">
        <w:rPr>
          <w:rFonts w:ascii="Times New Roman" w:eastAsia="Times New Roman" w:hAnsi="Times New Roman" w:cs="Times New Roman"/>
          <w:b/>
          <w:sz w:val="24"/>
          <w:szCs w:val="24"/>
          <w:lang w:eastAsia="ru-RU"/>
        </w:rPr>
        <w:t>подразделении</w:t>
      </w:r>
      <w:proofErr w:type="gramEnd"/>
      <w:r w:rsidRPr="00AD26A5">
        <w:rPr>
          <w:rFonts w:ascii="Times New Roman" w:eastAsia="Times New Roman" w:hAnsi="Times New Roman" w:cs="Times New Roman"/>
          <w:b/>
          <w:sz w:val="24"/>
          <w:szCs w:val="24"/>
          <w:lang w:eastAsia="ru-RU"/>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2.14.1. Показателями доступности муниципальной услуги являются:</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транспортная доступность к местам предоставления муниципальной услуги;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наличие различных каналов получения информации о порядке получения муниципальной услуги и ходе ее предоставления;</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w:t>
      </w:r>
      <w:r w:rsidRPr="00AD26A5">
        <w:rPr>
          <w:rFonts w:ascii="Times New Roman" w:eastAsia="Times New Roman" w:hAnsi="Times New Roman" w:cs="Times New Roman"/>
          <w:sz w:val="24"/>
          <w:szCs w:val="24"/>
          <w:lang w:eastAsia="ru-RU"/>
        </w:rPr>
        <w:lastRenderedPageBreak/>
        <w:t>использованием Портала Кировской области;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обеспечение доступности инвалидов к получению муниципальной услуги в соответствии с Федеральным </w:t>
      </w:r>
      <w:hyperlink r:id="rId20" w:history="1">
        <w:r w:rsidRPr="00AD26A5">
          <w:rPr>
            <w:rFonts w:ascii="Times New Roman" w:eastAsia="Times New Roman" w:hAnsi="Times New Roman" w:cs="Times New Roman"/>
            <w:color w:val="0000FF"/>
            <w:sz w:val="24"/>
            <w:szCs w:val="24"/>
            <w:lang w:eastAsia="ru-RU"/>
          </w:rPr>
          <w:t>законом</w:t>
        </w:r>
      </w:hyperlink>
      <w:r w:rsidRPr="00AD26A5">
        <w:rPr>
          <w:rFonts w:ascii="Times New Roman" w:eastAsia="Times New Roman" w:hAnsi="Times New Roman" w:cs="Times New Roman"/>
          <w:sz w:val="24"/>
          <w:szCs w:val="24"/>
          <w:lang w:eastAsia="ru-RU"/>
        </w:rPr>
        <w:t xml:space="preserve"> от 24.11.1995 № 181-ФЗ «О социальной защите инвалидов в Российской Федерации».</w:t>
      </w:r>
    </w:p>
    <w:p w:rsidR="00AD26A5" w:rsidRPr="00AD26A5" w:rsidRDefault="00AD26A5" w:rsidP="00AD26A5">
      <w:pPr>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указана в пункте 1.3.3. настоящего Административного регламента;</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(в случае, если отсутствует муниципальный правовой акт об утверждении перечня муниципальных услуг, </w:t>
      </w:r>
      <w:r w:rsidRPr="00AD26A5">
        <w:rPr>
          <w:rFonts w:ascii="Times New Roman" w:eastAsia="Times New Roman" w:hAnsi="Times New Roman" w:cs="Times New Roman"/>
          <w:iCs/>
          <w:sz w:val="24"/>
          <w:szCs w:val="24"/>
          <w:lang w:eastAsia="ru-RU"/>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AD26A5">
        <w:rPr>
          <w:rFonts w:ascii="Times New Roman" w:eastAsia="Times New Roman" w:hAnsi="Times New Roman" w:cs="Times New Roman"/>
          <w:sz w:val="24"/>
          <w:szCs w:val="24"/>
          <w:lang w:eastAsia="ru-RU"/>
        </w:rPr>
        <w:t>;</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получение муниципальной услуги посредством запроса о предоставлении нескольких муниципальных услуг (комплексного запроса) невозможно.</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2.14.2. Показателями качества муниципальной услуги являются:</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соблюдение срока предоставления муниципальной услуги;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2.14.3. Получение муниципальной услуги по экстерриториальному принципу невозможно.</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
          <w:sz w:val="24"/>
          <w:szCs w:val="24"/>
          <w:lang w:eastAsia="ru-RU"/>
        </w:rPr>
        <w:t>2.15. Особенности предоставления муниципальной услуги в многофункциональном центре.</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Большепорекского сельского поселения в порядке, предусмотренном соглашением, заключенным между многофункциональным центром и администрацией.</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
          <w:sz w:val="24"/>
          <w:szCs w:val="24"/>
          <w:lang w:eastAsia="ru-RU"/>
        </w:rPr>
        <w:t>2.16. Особенности предоставления муниципальной услуги в электронной форме.</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 в сети «Интернет», в том числе на официальном сайте администрации Большепорекского сельского поселения, на Едином портале государственных и муниципальных услуг (функций), Портале Кировской области;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w:t>
      </w:r>
      <w:r w:rsidRPr="00AD26A5">
        <w:rPr>
          <w:rFonts w:ascii="Arial" w:eastAsia="Times New Roman" w:hAnsi="Arial" w:cs="Arial"/>
          <w:sz w:val="20"/>
          <w:szCs w:val="20"/>
          <w:lang w:eastAsia="ru-RU"/>
        </w:rPr>
        <w:t xml:space="preserve"> </w:t>
      </w:r>
      <w:r w:rsidRPr="00AD26A5">
        <w:rPr>
          <w:rFonts w:ascii="Times New Roman" w:eastAsia="Times New Roman" w:hAnsi="Times New Roman" w:cs="Times New Roman"/>
          <w:sz w:val="24"/>
          <w:szCs w:val="24"/>
          <w:lang w:eastAsia="ru-RU"/>
        </w:rPr>
        <w:t>Большепорекского сельского поселения, на Едином портале государственных и муниципальных услуг (функций), Портале Кировской области;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представление заявления в электронной форме с использованием сети Интернет, в том числе Портала Кировской области через «Личный кабинет»;</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AD26A5">
        <w:rPr>
          <w:rFonts w:ascii="Times New Roman" w:eastAsia="Times New Roman" w:hAnsi="Times New Roman" w:cs="Times New Roman"/>
          <w:bCs/>
          <w:sz w:val="24"/>
          <w:szCs w:val="24"/>
          <w:lang w:eastAsia="ru-RU"/>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для физических лиц: простая электронная подпись либо усиленная квалифицированная подпись;</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для юридических лиц: усиленная квалифицированная подпись.</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
          <w:sz w:val="24"/>
          <w:szCs w:val="24"/>
          <w:lang w:eastAsia="ru-RU"/>
        </w:rPr>
        <w:t>3.1. Описание последовательности действий при предоставлении муниципальной услуги.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прием и регистрация документов;</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формирование и направление межведомственных запросов;</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рассмотрение представленных документов на предмет их соответствия требованиям, установленным «</w:t>
      </w:r>
      <w:hyperlink r:id="rId21"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sidRPr="00AD26A5">
          <w:rPr>
            <w:rFonts w:ascii="Times New Roman" w:eastAsia="Times New Roman" w:hAnsi="Times New Roman" w:cs="Times New Roman"/>
            <w:color w:val="0000FF"/>
            <w:sz w:val="24"/>
            <w:szCs w:val="24"/>
            <w:lang w:eastAsia="ru-RU"/>
          </w:rPr>
          <w:t>Правилами</w:t>
        </w:r>
      </w:hyperlink>
      <w:r w:rsidRPr="00AD26A5">
        <w:rPr>
          <w:rFonts w:ascii="Times New Roman" w:eastAsia="Times New Roman" w:hAnsi="Times New Roman" w:cs="Times New Roman"/>
          <w:sz w:val="24"/>
          <w:szCs w:val="24"/>
          <w:lang w:eastAsia="ru-RU"/>
        </w:rPr>
        <w:t xml:space="preserve"> подготовки и принятия решения о предоставлении водного объекта в пользование»,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расчет параметров водопользования, определение условий использования водного объекта, согласование условий водопользования с федеральными органами исполнительной власти (их</w:t>
      </w:r>
      <w:proofErr w:type="gramEnd"/>
      <w:r w:rsidRPr="00AD26A5">
        <w:rPr>
          <w:rFonts w:ascii="Times New Roman" w:eastAsia="Times New Roman" w:hAnsi="Times New Roman" w:cs="Times New Roman"/>
          <w:sz w:val="24"/>
          <w:szCs w:val="24"/>
          <w:lang w:eastAsia="ru-RU"/>
        </w:rPr>
        <w:t xml:space="preserve"> территориальными органами) по вопросам, отнесенным к их компетенции;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принятие решения о предоставлении в пользование водного объекта;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3.1.2. Перечень административных процедур (действий) при предоставлении муниципальной услуги в электронной форме:</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прием и регистрация заявления и представленных документов;</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формирование и направление межведомственных запросов;</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highlight w:val="yellow"/>
          <w:lang w:eastAsia="ru-RU"/>
        </w:rPr>
      </w:pPr>
      <w:proofErr w:type="gramStart"/>
      <w:r w:rsidRPr="00AD26A5">
        <w:rPr>
          <w:rFonts w:ascii="Times New Roman" w:eastAsia="Times New Roman" w:hAnsi="Times New Roman" w:cs="Times New Roman"/>
          <w:sz w:val="24"/>
          <w:szCs w:val="24"/>
          <w:lang w:eastAsia="ru-RU"/>
        </w:rPr>
        <w:t>рассмотрение представленных документов на предмет их соответствия требованиям, установленным «</w:t>
      </w:r>
      <w:hyperlink r:id="rId22" w:tooltip="Постановление Правительства РФ от 30.12.2006 N 844 (ред. от 20.03.2018) &quot;О порядке подготовки и принятия решения о предоставлении водного объекта в пользование&quot;{КонсультантПлюс}" w:history="1">
        <w:r w:rsidRPr="00AD26A5">
          <w:rPr>
            <w:rFonts w:ascii="Times New Roman" w:eastAsia="Times New Roman" w:hAnsi="Times New Roman" w:cs="Times New Roman"/>
            <w:color w:val="0000FF"/>
            <w:sz w:val="24"/>
            <w:szCs w:val="24"/>
            <w:lang w:eastAsia="ru-RU"/>
          </w:rPr>
          <w:t>Правилами</w:t>
        </w:r>
      </w:hyperlink>
      <w:r w:rsidRPr="00AD26A5">
        <w:rPr>
          <w:rFonts w:ascii="Times New Roman" w:eastAsia="Times New Roman" w:hAnsi="Times New Roman" w:cs="Times New Roman"/>
          <w:sz w:val="24"/>
          <w:szCs w:val="24"/>
          <w:lang w:eastAsia="ru-RU"/>
        </w:rPr>
        <w:t xml:space="preserve"> подготовки и принятия решения о предоставлении водного объекта в пользование»,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расчет параметров водопользования, определение условий использования водного объекта, согласование условий водопользования с федеральными органами исполнительной власти (их</w:t>
      </w:r>
      <w:proofErr w:type="gramEnd"/>
      <w:r w:rsidRPr="00AD26A5">
        <w:rPr>
          <w:rFonts w:ascii="Times New Roman" w:eastAsia="Times New Roman" w:hAnsi="Times New Roman" w:cs="Times New Roman"/>
          <w:sz w:val="24"/>
          <w:szCs w:val="24"/>
          <w:lang w:eastAsia="ru-RU"/>
        </w:rPr>
        <w:t xml:space="preserve"> территориальными органами) по вопросам, отнесенным к их компетенции;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принятие решения о предоставлении в пользование водного объекта;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3.1.3. Перечень процедур (действий), выполняемых многофункциональным центром:</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прием и регистрация заявления и представленных документов;</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выдача документов.</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3.1. Описание последовательности административных действий при приеме и регистрации документов.</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администрацию Дамаскинского сельского поселения документов от заявителя.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Специалист, ответственный за прием и регистрацию документов:</w:t>
      </w:r>
      <w:proofErr w:type="gramEnd"/>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регистрирует в установленном порядке поступившие документы;</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lastRenderedPageBreak/>
        <w:t xml:space="preserve">устанавливает наличие оснований, указанных в </w:t>
      </w:r>
      <w:hyperlink w:anchor="Par150" w:tooltip="2.7. Перечень оснований для отказа в приеме документов." w:history="1">
        <w:r w:rsidRPr="00AD26A5">
          <w:rPr>
            <w:rFonts w:ascii="Times New Roman" w:eastAsia="Times New Roman" w:hAnsi="Times New Roman" w:cs="Times New Roman"/>
            <w:color w:val="0000FF"/>
            <w:sz w:val="24"/>
            <w:szCs w:val="24"/>
            <w:lang w:eastAsia="ru-RU"/>
          </w:rPr>
          <w:t>пункте 2.7</w:t>
        </w:r>
      </w:hyperlink>
      <w:r w:rsidRPr="00AD26A5">
        <w:rPr>
          <w:rFonts w:ascii="Times New Roman" w:eastAsia="Times New Roman" w:hAnsi="Times New Roman" w:cs="Times New Roman"/>
          <w:sz w:val="24"/>
          <w:szCs w:val="24"/>
          <w:lang w:eastAsia="ru-RU"/>
        </w:rPr>
        <w:t xml:space="preserve"> настоящего Административного регламента, и при наличии таких оснований выдает (направляет) заявителю </w:t>
      </w:r>
      <w:hyperlink w:anchor="Par482" w:tooltip="                 Уведомление об отказе в приеме документов" w:history="1">
        <w:r w:rsidRPr="00AD26A5">
          <w:rPr>
            <w:rFonts w:ascii="Times New Roman" w:eastAsia="Times New Roman" w:hAnsi="Times New Roman" w:cs="Times New Roman"/>
            <w:color w:val="0000FF"/>
            <w:sz w:val="24"/>
            <w:szCs w:val="24"/>
            <w:lang w:eastAsia="ru-RU"/>
          </w:rPr>
          <w:t>уведомление</w:t>
        </w:r>
      </w:hyperlink>
      <w:r w:rsidRPr="00AD26A5">
        <w:rPr>
          <w:rFonts w:ascii="Times New Roman" w:eastAsia="Times New Roman" w:hAnsi="Times New Roman" w:cs="Times New Roman"/>
          <w:sz w:val="24"/>
          <w:szCs w:val="24"/>
          <w:lang w:eastAsia="ru-RU"/>
        </w:rPr>
        <w:t xml:space="preserve"> об отказе в приеме документов для предоставления муниципальной услуги (приложение № 2 к настоящему Административному регламенту), если фамилия и почтовый (</w:t>
      </w:r>
      <w:proofErr w:type="gramStart"/>
      <w:r w:rsidRPr="00AD26A5">
        <w:rPr>
          <w:rFonts w:ascii="Times New Roman" w:eastAsia="Times New Roman" w:hAnsi="Times New Roman" w:cs="Times New Roman"/>
          <w:sz w:val="24"/>
          <w:szCs w:val="24"/>
          <w:lang w:eastAsia="ru-RU"/>
        </w:rPr>
        <w:t xml:space="preserve">электронный) </w:t>
      </w:r>
      <w:proofErr w:type="gramEnd"/>
      <w:r w:rsidRPr="00AD26A5">
        <w:rPr>
          <w:rFonts w:ascii="Times New Roman" w:eastAsia="Times New Roman" w:hAnsi="Times New Roman" w:cs="Times New Roman"/>
          <w:sz w:val="24"/>
          <w:szCs w:val="24"/>
          <w:lang w:eastAsia="ru-RU"/>
        </w:rPr>
        <w:t>адрес заявителя поддаются прочтению;</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при отсутствии вышеуказанных оснований выдает (направляет) заявителю </w:t>
      </w:r>
      <w:hyperlink w:anchor="Par517" w:tooltip="                       Расписка о приеме документов" w:history="1">
        <w:r w:rsidRPr="00AD26A5">
          <w:rPr>
            <w:rFonts w:ascii="Times New Roman" w:eastAsia="Times New Roman" w:hAnsi="Times New Roman" w:cs="Times New Roman"/>
            <w:color w:val="0000FF"/>
            <w:sz w:val="24"/>
            <w:szCs w:val="24"/>
            <w:lang w:eastAsia="ru-RU"/>
          </w:rPr>
          <w:t>расписку</w:t>
        </w:r>
      </w:hyperlink>
      <w:r w:rsidRPr="00AD26A5">
        <w:rPr>
          <w:rFonts w:ascii="Times New Roman" w:eastAsia="Times New Roman" w:hAnsi="Times New Roman" w:cs="Times New Roman"/>
          <w:sz w:val="24"/>
          <w:szCs w:val="24"/>
          <w:lang w:eastAsia="ru-RU"/>
        </w:rPr>
        <w:t xml:space="preserve"> о приеме документов (приложение № 3 к настоящему Административному регламенту) с указанием их перечня и даты их получения.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Зарегистрированные в установленном порядке документы направляются специалисту, ответственному за предоставление муниципальной услуги.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Максимальный срок выполнения административной процедуры не может превышать </w:t>
      </w:r>
      <w:r w:rsidRPr="00AD26A5">
        <w:rPr>
          <w:rFonts w:ascii="Times New Roman" w:eastAsia="Times New Roman" w:hAnsi="Times New Roman" w:cs="Times New Roman"/>
          <w:sz w:val="24"/>
          <w:szCs w:val="24"/>
          <w:lang w:eastAsia="ru-RU"/>
        </w:rPr>
        <w:softHyphen/>
      </w:r>
      <w:r w:rsidRPr="00AD26A5">
        <w:rPr>
          <w:rFonts w:ascii="Times New Roman" w:eastAsia="Times New Roman" w:hAnsi="Times New Roman" w:cs="Times New Roman"/>
          <w:sz w:val="24"/>
          <w:szCs w:val="24"/>
          <w:lang w:eastAsia="ru-RU"/>
        </w:rPr>
        <w:softHyphen/>
      </w:r>
      <w:r w:rsidRPr="00AD26A5">
        <w:rPr>
          <w:rFonts w:ascii="Times New Roman" w:eastAsia="Times New Roman" w:hAnsi="Times New Roman" w:cs="Times New Roman"/>
          <w:sz w:val="24"/>
          <w:szCs w:val="24"/>
          <w:lang w:eastAsia="ru-RU"/>
        </w:rPr>
        <w:softHyphen/>
      </w:r>
      <w:r w:rsidRPr="00AD26A5">
        <w:rPr>
          <w:rFonts w:ascii="Times New Roman" w:eastAsia="Times New Roman" w:hAnsi="Times New Roman" w:cs="Times New Roman"/>
          <w:sz w:val="24"/>
          <w:szCs w:val="24"/>
          <w:lang w:eastAsia="ru-RU"/>
        </w:rPr>
        <w:softHyphen/>
      </w:r>
      <w:r w:rsidRPr="00AD26A5">
        <w:rPr>
          <w:rFonts w:ascii="Times New Roman" w:eastAsia="Times New Roman" w:hAnsi="Times New Roman" w:cs="Times New Roman"/>
          <w:sz w:val="24"/>
          <w:szCs w:val="24"/>
          <w:lang w:eastAsia="ru-RU"/>
        </w:rPr>
        <w:softHyphen/>
      </w:r>
      <w:r w:rsidRPr="00AD26A5">
        <w:rPr>
          <w:rFonts w:ascii="Times New Roman" w:eastAsia="Times New Roman" w:hAnsi="Times New Roman" w:cs="Times New Roman"/>
          <w:sz w:val="24"/>
          <w:szCs w:val="24"/>
          <w:lang w:eastAsia="ru-RU"/>
        </w:rPr>
        <w:softHyphen/>
        <w:t>1 день с момента приема заявления.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3.2. Описание последовательности административных действий при формировании и направлении межведомственных запросов.</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bCs/>
          <w:sz w:val="24"/>
          <w:szCs w:val="24"/>
          <w:lang w:eastAsia="ru-RU"/>
        </w:rPr>
      </w:pPr>
      <w:proofErr w:type="gramStart"/>
      <w:r w:rsidRPr="00AD26A5">
        <w:rPr>
          <w:rFonts w:ascii="Times New Roman" w:eastAsia="Times New Roman" w:hAnsi="Times New Roman" w:cs="Times New Roman"/>
          <w:bCs/>
          <w:sz w:val="24"/>
          <w:szCs w:val="24"/>
          <w:lang w:eastAsia="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2 рабочих дней со дня регистрации заявления и документов, необходимых для предоставления государственной</w:t>
      </w:r>
      <w:proofErr w:type="gramEnd"/>
      <w:r w:rsidRPr="00AD26A5">
        <w:rPr>
          <w:rFonts w:ascii="Times New Roman" w:eastAsia="Times New Roman" w:hAnsi="Times New Roman" w:cs="Times New Roman"/>
          <w:bCs/>
          <w:sz w:val="24"/>
          <w:szCs w:val="24"/>
          <w:lang w:eastAsia="ru-RU"/>
        </w:rPr>
        <w:t xml:space="preserve"> услуги, направляет запрос о представлении документов и информации, указанных в пункте 2 части 1 статьи 7 Федерального закона № 210-ФЗ в рамках межведомственного электронного взаимодействия.</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Большепорекского сельского поселения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w:t>
      </w:r>
      <w:proofErr w:type="gramEnd"/>
      <w:r w:rsidRPr="00AD26A5">
        <w:rPr>
          <w:rFonts w:ascii="Times New Roman" w:eastAsia="Times New Roman" w:hAnsi="Times New Roman" w:cs="Times New Roman"/>
          <w:sz w:val="24"/>
          <w:szCs w:val="24"/>
          <w:lang w:eastAsia="ru-RU"/>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Максимальный срок выполнения административной процедуры не может превышать 3 дней с момента приема заявления.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 xml:space="preserve">3.3. </w:t>
      </w:r>
      <w:proofErr w:type="gramStart"/>
      <w:r w:rsidRPr="00AD26A5">
        <w:rPr>
          <w:rFonts w:ascii="Times New Roman" w:eastAsia="Times New Roman" w:hAnsi="Times New Roman" w:cs="Times New Roman"/>
          <w:b/>
          <w:bCs/>
          <w:sz w:val="24"/>
          <w:szCs w:val="24"/>
          <w:lang w:eastAsia="ru-RU"/>
        </w:rPr>
        <w:t xml:space="preserve">Описание последовательности административных действий при рассмотрении заявления и представленных документов на предмет их соответствия требованиям, установленным «Правилами подготовки и принятия решения о предоставлении водного объекта в пользование»,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расчете параметров </w:t>
      </w:r>
      <w:r w:rsidRPr="00AD26A5">
        <w:rPr>
          <w:rFonts w:ascii="Times New Roman" w:eastAsia="Times New Roman" w:hAnsi="Times New Roman" w:cs="Times New Roman"/>
          <w:b/>
          <w:bCs/>
          <w:sz w:val="24"/>
          <w:szCs w:val="24"/>
          <w:lang w:eastAsia="ru-RU"/>
        </w:rPr>
        <w:lastRenderedPageBreak/>
        <w:t>водопользования, определении условий использования водного объекта, согласовании условий</w:t>
      </w:r>
      <w:proofErr w:type="gramEnd"/>
      <w:r w:rsidRPr="00AD26A5">
        <w:rPr>
          <w:rFonts w:ascii="Times New Roman" w:eastAsia="Times New Roman" w:hAnsi="Times New Roman" w:cs="Times New Roman"/>
          <w:b/>
          <w:bCs/>
          <w:sz w:val="24"/>
          <w:szCs w:val="24"/>
          <w:lang w:eastAsia="ru-RU"/>
        </w:rPr>
        <w:t xml:space="preserve"> водопользования с федеральными органами исполнительной власти (их территориальными органами) по вопросам, отнесенным к их компетенции.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 устанавливает наличие оснований, предусмотренных </w:t>
      </w:r>
      <w:hyperlink w:anchor="Par157" w:tooltip="документы, указанные в пунктах 2.6.1 - 2.6.7 настоящего Административного регламента, представлены с нарушением требований, установленных &quot;Правилами подготовки и принятия решения о предоставлении водного объекта в пользование&quot;;" w:history="1">
        <w:r w:rsidRPr="00AD26A5">
          <w:rPr>
            <w:rFonts w:ascii="Times New Roman" w:eastAsia="Times New Roman" w:hAnsi="Times New Roman" w:cs="Times New Roman"/>
            <w:color w:val="0000FF"/>
            <w:sz w:val="24"/>
            <w:szCs w:val="24"/>
            <w:lang w:eastAsia="ru-RU"/>
          </w:rPr>
          <w:t>абзацами 3</w:t>
        </w:r>
      </w:hyperlink>
      <w:r w:rsidRPr="00AD26A5">
        <w:rPr>
          <w:rFonts w:ascii="Times New Roman" w:eastAsia="Times New Roman" w:hAnsi="Times New Roman" w:cs="Times New Roman"/>
          <w:sz w:val="24"/>
          <w:szCs w:val="24"/>
          <w:lang w:eastAsia="ru-RU"/>
        </w:rPr>
        <w:t xml:space="preserve">, </w:t>
      </w:r>
      <w:hyperlink w:anchor="Par159" w:tooltip="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 w:history="1">
        <w:r w:rsidRPr="00AD26A5">
          <w:rPr>
            <w:rFonts w:ascii="Times New Roman" w:eastAsia="Times New Roman" w:hAnsi="Times New Roman" w:cs="Times New Roman"/>
            <w:color w:val="0000FF"/>
            <w:sz w:val="24"/>
            <w:szCs w:val="24"/>
            <w:lang w:eastAsia="ru-RU"/>
          </w:rPr>
          <w:t>5</w:t>
        </w:r>
      </w:hyperlink>
      <w:r w:rsidRPr="00AD26A5">
        <w:rPr>
          <w:rFonts w:ascii="Times New Roman" w:eastAsia="Times New Roman" w:hAnsi="Times New Roman" w:cs="Times New Roman"/>
          <w:sz w:val="24"/>
          <w:szCs w:val="24"/>
          <w:lang w:eastAsia="ru-RU"/>
        </w:rPr>
        <w:t xml:space="preserve">, </w:t>
      </w:r>
      <w:hyperlink w:anchor="Par160" w:tooltip="использование водного объекта в заявленных целях запрещено или ограничено в соответствии с законодательством Российской Федерации." w:history="1">
        <w:r w:rsidRPr="00AD26A5">
          <w:rPr>
            <w:rFonts w:ascii="Times New Roman" w:eastAsia="Times New Roman" w:hAnsi="Times New Roman" w:cs="Times New Roman"/>
            <w:color w:val="0000FF"/>
            <w:sz w:val="24"/>
            <w:szCs w:val="24"/>
            <w:lang w:eastAsia="ru-RU"/>
          </w:rPr>
          <w:t>6 пункта 2.8</w:t>
        </w:r>
      </w:hyperlink>
      <w:r w:rsidRPr="00AD26A5">
        <w:rPr>
          <w:rFonts w:ascii="Times New Roman" w:eastAsia="Times New Roman" w:hAnsi="Times New Roman" w:cs="Times New Roman"/>
          <w:sz w:val="24"/>
          <w:szCs w:val="24"/>
          <w:lang w:eastAsia="ru-RU"/>
        </w:rPr>
        <w:t xml:space="preserve"> настоящего Административного регламента.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В случае наличия указанных оснований специалист, ответственный за предоставление муниципальной услуги, подготавливает проект </w:t>
      </w:r>
      <w:hyperlink w:anchor="Par578" w:tooltip="                           Уведомление об отказе" w:history="1">
        <w:r w:rsidRPr="00AD26A5">
          <w:rPr>
            <w:rFonts w:ascii="Times New Roman" w:eastAsia="Times New Roman" w:hAnsi="Times New Roman" w:cs="Times New Roman"/>
            <w:color w:val="0000FF"/>
            <w:sz w:val="24"/>
            <w:szCs w:val="24"/>
            <w:lang w:eastAsia="ru-RU"/>
          </w:rPr>
          <w:t>уведомления</w:t>
        </w:r>
      </w:hyperlink>
      <w:r w:rsidRPr="00AD26A5">
        <w:rPr>
          <w:rFonts w:ascii="Times New Roman" w:eastAsia="Times New Roman" w:hAnsi="Times New Roman" w:cs="Times New Roman"/>
          <w:sz w:val="24"/>
          <w:szCs w:val="24"/>
          <w:lang w:eastAsia="ru-RU"/>
        </w:rPr>
        <w:t xml:space="preserve"> об отказе в предоставлении муниципальной услуги (приложение № 4 к настоящему Административному регламенту) и направляет его на подпись главе Большепорекского сельского поселения (далее – глава Большепорекского сельского поселения).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Глава Большепорекского сельского поселения подписывает проект уведомления или направляет его на доработку.</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Подписанное главой Большепорекского сельского поселения уведомление об отказе в предоставлении муниципальной услуги выдается (направляется) заявителю.</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 случае отсутствия указанных оснований специалист, ответственный за предоставление муниципальной услуги, производит расчет параметров водопользования, определяет условия использования водного объекта, обеспечивает согласование условий водопользования с федеральными органами исполнительной власти (их территориальными органами) и органами государственной исполнительной власти субъекта Российской Федерации по вопросам, отнесенным к их компетенции.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Параметры водопользования рассчитываются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w:t>
      </w:r>
      <w:proofErr w:type="gramEnd"/>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Кировской области.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rsidRPr="00AD26A5">
        <w:rPr>
          <w:rFonts w:ascii="Times New Roman" w:eastAsia="Times New Roman" w:hAnsi="Times New Roman" w:cs="Times New Roman"/>
          <w:sz w:val="24"/>
          <w:szCs w:val="24"/>
          <w:lang w:eastAsia="ru-RU"/>
        </w:rPr>
        <w:t>водоохранных</w:t>
      </w:r>
      <w:proofErr w:type="spellEnd"/>
      <w:r w:rsidRPr="00AD26A5">
        <w:rPr>
          <w:rFonts w:ascii="Times New Roman" w:eastAsia="Times New Roman" w:hAnsi="Times New Roman" w:cs="Times New Roman"/>
          <w:sz w:val="24"/>
          <w:szCs w:val="24"/>
          <w:lang w:eastAsia="ru-RU"/>
        </w:rPr>
        <w:t xml:space="preserve"> и водохозяйственных мероприятий по согласованию с заинтересованными федеральными органами исполнительной власти.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Для обеспечения согласования условий водопользования с заинтересованными федеральными органами исполнительной власти по вопросам, отнесенным к их компетенции, специалист, ответственный за предоставление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разрабатывает проект условий использования водного объекта (при предоставлении водного объекта или его части в пользование в отношении нескольких </w:t>
      </w:r>
      <w:proofErr w:type="spellStart"/>
      <w:r w:rsidRPr="00AD26A5">
        <w:rPr>
          <w:rFonts w:ascii="Times New Roman" w:eastAsia="Times New Roman" w:hAnsi="Times New Roman" w:cs="Times New Roman"/>
          <w:sz w:val="24"/>
          <w:szCs w:val="24"/>
          <w:lang w:eastAsia="ru-RU"/>
        </w:rPr>
        <w:t>водовыпусков</w:t>
      </w:r>
      <w:proofErr w:type="spellEnd"/>
      <w:r w:rsidRPr="00AD26A5">
        <w:rPr>
          <w:rFonts w:ascii="Times New Roman" w:eastAsia="Times New Roman" w:hAnsi="Times New Roman" w:cs="Times New Roman"/>
          <w:sz w:val="24"/>
          <w:szCs w:val="24"/>
          <w:lang w:eastAsia="ru-RU"/>
        </w:rPr>
        <w:t>, водозаборов, объектов водопользования - условий использования водного объекта по каждому из них);</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определяет перечень заинтересованных федеральных органов исполнительной власти, с которыми необходимо проведение </w:t>
      </w:r>
      <w:proofErr w:type="gramStart"/>
      <w:r w:rsidRPr="00AD26A5">
        <w:rPr>
          <w:rFonts w:ascii="Times New Roman" w:eastAsia="Times New Roman" w:hAnsi="Times New Roman" w:cs="Times New Roman"/>
          <w:sz w:val="24"/>
          <w:szCs w:val="24"/>
          <w:lang w:eastAsia="ru-RU"/>
        </w:rPr>
        <w:t>согласования проекта условий использования водного объекта</w:t>
      </w:r>
      <w:proofErr w:type="gramEnd"/>
      <w:r w:rsidRPr="00AD26A5">
        <w:rPr>
          <w:rFonts w:ascii="Times New Roman" w:eastAsia="Times New Roman" w:hAnsi="Times New Roman" w:cs="Times New Roman"/>
          <w:sz w:val="24"/>
          <w:szCs w:val="24"/>
          <w:lang w:eastAsia="ru-RU"/>
        </w:rPr>
        <w:t>;</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подготавливает пакеты документов для рассылки заинтересованным федеральным органам исполнительной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Большепорекского сельского поселения, запрос предложений по условиям использования водного объекта и проект условий использования водного объекта;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направляет подготовленные пакеты документов в заинтересованные федеральные органы исполнительной власти согласно определенному перечню.</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Условия водопользования подлежат согласованию со следующими федеральными органами </w:t>
      </w:r>
      <w:r w:rsidRPr="00AD26A5">
        <w:rPr>
          <w:rFonts w:ascii="Times New Roman" w:eastAsia="Times New Roman" w:hAnsi="Times New Roman" w:cs="Times New Roman"/>
          <w:sz w:val="24"/>
          <w:szCs w:val="24"/>
          <w:lang w:eastAsia="ru-RU"/>
        </w:rPr>
        <w:lastRenderedPageBreak/>
        <w:t>исполнительной власти в пределах их полномочий:</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с Федеральным агентством по рыболовству - в случае использования водного объекта </w:t>
      </w:r>
      <w:proofErr w:type="spellStart"/>
      <w:r w:rsidRPr="00AD26A5">
        <w:rPr>
          <w:rFonts w:ascii="Times New Roman" w:eastAsia="Times New Roman" w:hAnsi="Times New Roman" w:cs="Times New Roman"/>
          <w:sz w:val="24"/>
          <w:szCs w:val="24"/>
          <w:lang w:eastAsia="ru-RU"/>
        </w:rPr>
        <w:t>рыбохозяйственного</w:t>
      </w:r>
      <w:proofErr w:type="spellEnd"/>
      <w:r w:rsidRPr="00AD26A5">
        <w:rPr>
          <w:rFonts w:ascii="Times New Roman" w:eastAsia="Times New Roman" w:hAnsi="Times New Roman" w:cs="Times New Roman"/>
          <w:sz w:val="24"/>
          <w:szCs w:val="24"/>
          <w:lang w:eastAsia="ru-RU"/>
        </w:rPr>
        <w:t xml:space="preserve"> значения;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 органами государственной исполнительной власти субъекта Российской Федерации.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Результатом выполнения административной процедуры будет являться проведение расчета параметров водопользования, определение условий использования водного объекта, направление документов в заинтересованные федеральные органы исполнительной власти для согласования условий водопользования либо выдача (направление) заявителю уведомления об отказе в предоставлении муниципальной услуги.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Максимальный срок выполнения действий составляет 5 дней.</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3.4. Описание последовательности административных действий при принятии решения о предоставлении в пользование водного объекта.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Решение о предоставлении в пользование водного объекта принимается по результатам установления условий водопользования и согласования с заинтересованными федеральными органами исполнительной власти.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В случае отказа в согласовании условий водопользования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по основанию, указанному в </w:t>
      </w:r>
      <w:hyperlink w:anchor="Par158" w:tooltip="получен отказ федеральных органов исполнительной власти (их территориальных органов), указанных в подпункте &quot;г&quot; пункта 20 &quot;Правил подготовки и принятия решения о предоставлении водного объекта в пользование&quot;, в согласовании условий водопользования;" w:history="1">
        <w:r w:rsidRPr="00AD26A5">
          <w:rPr>
            <w:rFonts w:ascii="Times New Roman" w:eastAsia="Times New Roman" w:hAnsi="Times New Roman" w:cs="Times New Roman"/>
            <w:color w:val="0000FF"/>
            <w:sz w:val="24"/>
            <w:szCs w:val="24"/>
            <w:lang w:eastAsia="ru-RU"/>
          </w:rPr>
          <w:t>абзаце 3 пункта 2.8</w:t>
        </w:r>
      </w:hyperlink>
      <w:r w:rsidRPr="00AD26A5">
        <w:rPr>
          <w:rFonts w:ascii="Times New Roman" w:eastAsia="Times New Roman" w:hAnsi="Times New Roman" w:cs="Times New Roman"/>
          <w:sz w:val="24"/>
          <w:szCs w:val="24"/>
          <w:lang w:eastAsia="ru-RU"/>
        </w:rPr>
        <w:t xml:space="preserve"> настоящего Административного регламента, и направляет его на подпись главе Дамаскинского сельского поселения.</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Глава Большепорекского сельского поселения подписывает проект уведомления или направляет его на доработку.</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Подписанное главой Большепорекского сельского поселения уведомление об отказе в предоставлении муниципальной услуги выдается (направляется) заявителю.</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Указанное уведомление может быть выдано лично заявителю при личном посещении.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 поступлении в администрацию</w:t>
      </w:r>
      <w:r w:rsidRPr="00AD26A5">
        <w:rPr>
          <w:rFonts w:ascii="Arial" w:eastAsia="Times New Roman" w:hAnsi="Arial" w:cs="Arial"/>
          <w:sz w:val="20"/>
          <w:szCs w:val="20"/>
          <w:lang w:eastAsia="ru-RU"/>
        </w:rPr>
        <w:t xml:space="preserve"> </w:t>
      </w:r>
      <w:r w:rsidRPr="00AD26A5">
        <w:rPr>
          <w:rFonts w:ascii="Times New Roman" w:eastAsia="Times New Roman" w:hAnsi="Times New Roman" w:cs="Times New Roman"/>
          <w:sz w:val="24"/>
          <w:szCs w:val="24"/>
          <w:lang w:eastAsia="ru-RU"/>
        </w:rPr>
        <w:t>Большепорекского сельского поселения документов, направленных по почте, уведомление об отказе в предоставлении муниципальной услуги направляется по почтовому адресу заявителя с уведомлением о вручении.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 поступлении в администрацию</w:t>
      </w:r>
      <w:r w:rsidRPr="00AD26A5">
        <w:rPr>
          <w:rFonts w:ascii="Arial" w:eastAsia="Times New Roman" w:hAnsi="Arial" w:cs="Arial"/>
          <w:sz w:val="20"/>
          <w:szCs w:val="20"/>
          <w:lang w:eastAsia="ru-RU"/>
        </w:rPr>
        <w:t xml:space="preserve"> </w:t>
      </w:r>
      <w:r w:rsidRPr="00AD26A5">
        <w:rPr>
          <w:rFonts w:ascii="Times New Roman" w:eastAsia="Times New Roman" w:hAnsi="Times New Roman" w:cs="Times New Roman"/>
          <w:sz w:val="24"/>
          <w:szCs w:val="24"/>
          <w:lang w:eastAsia="ru-RU"/>
        </w:rPr>
        <w:t>Большепорекского сельского поселения документов, направленных с использованием Регионального портала, уведомление об отказе в предоставлении муниципальной услуги направляется заявителю с использованием Регионального портала.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В случае получения согласования условий водопользования с заинтересованными федеральными органами исполнительной власти специалист, ответственный за предоставление муниципальной услуги, подготавливает проект муниципального правового акта администрации</w:t>
      </w:r>
      <w:r w:rsidRPr="00AD26A5">
        <w:rPr>
          <w:rFonts w:ascii="Arial" w:eastAsia="Times New Roman" w:hAnsi="Arial" w:cs="Arial"/>
          <w:sz w:val="20"/>
          <w:szCs w:val="20"/>
          <w:lang w:eastAsia="ru-RU"/>
        </w:rPr>
        <w:t xml:space="preserve"> </w:t>
      </w:r>
      <w:r w:rsidRPr="00AD26A5">
        <w:rPr>
          <w:rFonts w:ascii="Times New Roman" w:eastAsia="Times New Roman" w:hAnsi="Times New Roman" w:cs="Times New Roman"/>
          <w:sz w:val="24"/>
          <w:szCs w:val="24"/>
          <w:lang w:eastAsia="ru-RU"/>
        </w:rPr>
        <w:t xml:space="preserve">Дамаскинского сельского поселения о предоставлении водного объекта в пользование, заполняет типовую </w:t>
      </w:r>
      <w:hyperlink r:id="rId23" w:tooltip="Приказ МПР России от 14.03.2007 N 56 (ред. от 01.02.2018) &quot;Об утверждении типовой формы решения о предоставлении водного объекта в пользование&quot; (Зарегистрировано в Минюсте России 23.04.2007 N 9317){КонсультантПлюс}" w:history="1">
        <w:r w:rsidRPr="00AD26A5">
          <w:rPr>
            <w:rFonts w:ascii="Times New Roman" w:eastAsia="Times New Roman" w:hAnsi="Times New Roman" w:cs="Times New Roman"/>
            <w:color w:val="0000FF"/>
            <w:sz w:val="24"/>
            <w:szCs w:val="24"/>
            <w:lang w:eastAsia="ru-RU"/>
          </w:rPr>
          <w:t>форму</w:t>
        </w:r>
      </w:hyperlink>
      <w:r w:rsidRPr="00AD26A5">
        <w:rPr>
          <w:rFonts w:ascii="Times New Roman" w:eastAsia="Times New Roman" w:hAnsi="Times New Roman" w:cs="Times New Roman"/>
          <w:sz w:val="24"/>
          <w:szCs w:val="24"/>
          <w:lang w:eastAsia="ru-RU"/>
        </w:rPr>
        <w:t xml:space="preserve"> решения о предоставлении водного объекта в пользование, утвержденную приказом Министерства природных ресурсов России от 14 марта 2007 г. № 56 «Об утверждении типовой формы решения</w:t>
      </w:r>
      <w:proofErr w:type="gramEnd"/>
      <w:r w:rsidRPr="00AD26A5">
        <w:rPr>
          <w:rFonts w:ascii="Times New Roman" w:eastAsia="Times New Roman" w:hAnsi="Times New Roman" w:cs="Times New Roman"/>
          <w:sz w:val="24"/>
          <w:szCs w:val="24"/>
          <w:lang w:eastAsia="ru-RU"/>
        </w:rPr>
        <w:t xml:space="preserve"> о предоставлении водного объекта в пользование», и направляет указанные документы на подпись главе района.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Глава Большепорекского сельского поселения подписывает муниципальный правовой акт Администрации и проект решения о предоставлении водного объекта в пользование или направляет их на доработку.</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Результатом выполнения административной процедуры будет являться принятие решения о предоставлении водного объекта в пользование либо выдача (направление) заявителю уведомления об отказе в предоставлении муниципальной услуги.</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w:t>
      </w:r>
      <w:r w:rsidRPr="00AD26A5">
        <w:rPr>
          <w:rFonts w:ascii="Times New Roman" w:eastAsia="Times New Roman" w:hAnsi="Times New Roman" w:cs="Times New Roman"/>
          <w:sz w:val="24"/>
          <w:szCs w:val="24"/>
          <w:lang w:eastAsia="ru-RU"/>
        </w:rPr>
        <w:lastRenderedPageBreak/>
        <w:t>расположенных на водном объекте, зон с особыми условиями их использования) и пояснительная записка.</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Максимальный срок выполнения действий составляет 5 дней.</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 xml:space="preserve">3.5. Описание последовательности административных действий </w:t>
      </w:r>
      <w:proofErr w:type="gramStart"/>
      <w:r w:rsidRPr="00AD26A5">
        <w:rPr>
          <w:rFonts w:ascii="Times New Roman" w:eastAsia="Times New Roman" w:hAnsi="Times New Roman" w:cs="Times New Roman"/>
          <w:b/>
          <w:bCs/>
          <w:sz w:val="24"/>
          <w:szCs w:val="24"/>
          <w:lang w:eastAsia="ru-RU"/>
        </w:rPr>
        <w:t>по направлению принятого решения о предоставлении водного объекта в пользование на государственную регистрацию в государственном водном реестре</w:t>
      </w:r>
      <w:proofErr w:type="gramEnd"/>
      <w:r w:rsidRPr="00AD26A5">
        <w:rPr>
          <w:rFonts w:ascii="Times New Roman" w:eastAsia="Times New Roman" w:hAnsi="Times New Roman" w:cs="Times New Roman"/>
          <w:b/>
          <w:bCs/>
          <w:sz w:val="24"/>
          <w:szCs w:val="24"/>
          <w:lang w:eastAsia="ru-RU"/>
        </w:rPr>
        <w:t>.</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Принятое решение о предоставлении водного объекта в пользование в течение 5 дней </w:t>
      </w:r>
      <w:proofErr w:type="gramStart"/>
      <w:r w:rsidRPr="00AD26A5">
        <w:rPr>
          <w:rFonts w:ascii="Times New Roman" w:eastAsia="Times New Roman" w:hAnsi="Times New Roman" w:cs="Times New Roman"/>
          <w:sz w:val="24"/>
          <w:szCs w:val="24"/>
          <w:lang w:eastAsia="ru-RU"/>
        </w:rPr>
        <w:t>с даты принятия</w:t>
      </w:r>
      <w:proofErr w:type="gramEnd"/>
      <w:r w:rsidRPr="00AD26A5">
        <w:rPr>
          <w:rFonts w:ascii="Times New Roman" w:eastAsia="Times New Roman" w:hAnsi="Times New Roman" w:cs="Times New Roman"/>
          <w:sz w:val="24"/>
          <w:szCs w:val="24"/>
          <w:lang w:eastAsia="ru-RU"/>
        </w:rPr>
        <w:t xml:space="preserve"> решения направляется специалистом, ответственным за предоставление муниципальной услуги, в территориальный орган Федерального агентства водных ресурсов для государственной регистрации в государственном водном реестре.</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Максимальный срок выполнения действий составляет 5 дней.</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3.6. Описание последовательности административных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Решение о предоставлении водного объекта в пользование вступает в силу с момента регистрации этого решения в государственном водном реестре.</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администрацию Дамаскинского сельского поселения, зарегистрированного в государственном водном реестре решения о предоставлении водного объекта в пользование.</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Зарегистрированное решение о предоставлении водного объекта в пользование направляется заявителю в течение 2 дней со дня поступления такого решения из территориального органа Федерального агентства водных ресурсов.</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В случае отказа в регистрации в государственном водном реестре решения о предоставлении водного объекта в пользование</w:t>
      </w:r>
      <w:proofErr w:type="gramEnd"/>
      <w:r w:rsidRPr="00AD26A5">
        <w:rPr>
          <w:rFonts w:ascii="Times New Roman" w:eastAsia="Times New Roman" w:hAnsi="Times New Roman" w:cs="Times New Roman"/>
          <w:sz w:val="24"/>
          <w:szCs w:val="24"/>
          <w:lang w:eastAsia="ru-RU"/>
        </w:rPr>
        <w:t xml:space="preserve"> администрацией</w:t>
      </w:r>
      <w:r w:rsidRPr="00AD26A5">
        <w:rPr>
          <w:rFonts w:ascii="Arial" w:eastAsia="Times New Roman" w:hAnsi="Arial" w:cs="Arial"/>
          <w:sz w:val="20"/>
          <w:szCs w:val="20"/>
          <w:lang w:eastAsia="ru-RU"/>
        </w:rPr>
        <w:t xml:space="preserve"> </w:t>
      </w:r>
      <w:r w:rsidRPr="00AD26A5">
        <w:rPr>
          <w:rFonts w:ascii="Times New Roman" w:eastAsia="Times New Roman" w:hAnsi="Times New Roman" w:cs="Times New Roman"/>
          <w:sz w:val="24"/>
          <w:szCs w:val="24"/>
          <w:lang w:eastAsia="ru-RU"/>
        </w:rPr>
        <w:t xml:space="preserve">Большепорекского сельского поселения направляется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w:t>
      </w:r>
      <w:proofErr w:type="gramStart"/>
      <w:r w:rsidRPr="00AD26A5">
        <w:rPr>
          <w:rFonts w:ascii="Times New Roman" w:eastAsia="Times New Roman" w:hAnsi="Times New Roman" w:cs="Times New Roman"/>
          <w:sz w:val="24"/>
          <w:szCs w:val="24"/>
          <w:lang w:eastAsia="ru-RU"/>
        </w:rPr>
        <w:t>по указанному заявителем почтовому адресу с уведомлением о вручении в течение двух рабочих дней с момента</w:t>
      </w:r>
      <w:proofErr w:type="gramEnd"/>
      <w:r w:rsidRPr="00AD26A5">
        <w:rPr>
          <w:rFonts w:ascii="Times New Roman" w:eastAsia="Times New Roman" w:hAnsi="Times New Roman" w:cs="Times New Roman"/>
          <w:sz w:val="24"/>
          <w:szCs w:val="24"/>
          <w:lang w:eastAsia="ru-RU"/>
        </w:rPr>
        <w:t xml:space="preserve"> получения отказа в регистрации в государственном водном реестре решения о предоставлении водного объекта в пользование.</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Результатом выполнения административной процедуры будет являться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 решения о предоставлении водного объекта в пользование.</w:t>
      </w:r>
    </w:p>
    <w:p w:rsidR="00AD26A5" w:rsidRPr="00AD26A5" w:rsidRDefault="00AD26A5" w:rsidP="00AD26A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Максимальный срок выполнения действий составляет 3 дня.</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
          <w:sz w:val="24"/>
          <w:szCs w:val="24"/>
          <w:lang w:eastAsia="ru-RU"/>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Портал Кировской области, путем последовательного заполнения всех предлагаемых форм, прикрепления к запросу заявления и </w:t>
      </w:r>
      <w:r w:rsidRPr="00AD26A5">
        <w:rPr>
          <w:rFonts w:ascii="Times New Roman" w:eastAsia="Times New Roman" w:hAnsi="Times New Roman" w:cs="Times New Roman"/>
          <w:sz w:val="24"/>
          <w:szCs w:val="24"/>
          <w:lang w:eastAsia="ru-RU"/>
        </w:rPr>
        <w:lastRenderedPageBreak/>
        <w:t>необходимых документов, в электронной форме.</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3.7.1. Описание последовательности действий при приеме и регистрации заявления и представленных документов.</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3.7.2. Описание последовательности действий при формировании и направлении межведомственных запросов.</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AD26A5">
          <w:rPr>
            <w:rFonts w:ascii="Times New Roman" w:eastAsia="Times New Roman" w:hAnsi="Times New Roman" w:cs="Times New Roman"/>
            <w:sz w:val="24"/>
            <w:szCs w:val="24"/>
            <w:lang w:eastAsia="ru-RU"/>
          </w:rPr>
          <w:t>подразделом 3.2 раздела 3</w:t>
        </w:r>
      </w:hyperlink>
      <w:r w:rsidRPr="00AD26A5">
        <w:rPr>
          <w:rFonts w:ascii="Times New Roman" w:eastAsia="Times New Roman" w:hAnsi="Times New Roman" w:cs="Times New Roman"/>
          <w:sz w:val="24"/>
          <w:szCs w:val="24"/>
          <w:lang w:eastAsia="ru-RU"/>
        </w:rPr>
        <w:t xml:space="preserve"> настоящего Административного регламента.</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3.7.3. </w:t>
      </w:r>
      <w:proofErr w:type="gramStart"/>
      <w:r w:rsidRPr="00AD26A5">
        <w:rPr>
          <w:rFonts w:ascii="Times New Roman" w:eastAsia="Times New Roman" w:hAnsi="Times New Roman" w:cs="Times New Roman"/>
          <w:sz w:val="24"/>
          <w:szCs w:val="24"/>
          <w:lang w:eastAsia="ru-RU"/>
        </w:rPr>
        <w:t>Описание последовательности действий при рассмотрении заявления и представленных документов на предмет их соответствия требованиям, установленным «Правилами подготовки и принятия решения о предоставлении водного объекта в пользование»,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расчете параметров водопользования, определении условий использования водного объекта, согласовании условий водопользования</w:t>
      </w:r>
      <w:proofErr w:type="gramEnd"/>
      <w:r w:rsidRPr="00AD26A5">
        <w:rPr>
          <w:rFonts w:ascii="Times New Roman" w:eastAsia="Times New Roman" w:hAnsi="Times New Roman" w:cs="Times New Roman"/>
          <w:sz w:val="24"/>
          <w:szCs w:val="24"/>
          <w:lang w:eastAsia="ru-RU"/>
        </w:rPr>
        <w:t xml:space="preserve"> с федеральными органами исполнительной власти (их территориальными органами) по вопросам, отнесенным к их компетенции</w:t>
      </w:r>
      <w:proofErr w:type="gramStart"/>
      <w:r w:rsidRPr="00AD26A5">
        <w:rPr>
          <w:rFonts w:ascii="Times New Roman" w:eastAsia="Times New Roman" w:hAnsi="Times New Roman" w:cs="Times New Roman"/>
          <w:sz w:val="24"/>
          <w:szCs w:val="24"/>
          <w:lang w:eastAsia="ru-RU"/>
        </w:rPr>
        <w:t>..</w:t>
      </w:r>
      <w:proofErr w:type="gramEnd"/>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Последовательность и срок административных действий </w:t>
      </w:r>
      <w:proofErr w:type="gramStart"/>
      <w:r w:rsidRPr="00AD26A5">
        <w:rPr>
          <w:rFonts w:ascii="Times New Roman" w:eastAsia="Times New Roman" w:hAnsi="Times New Roman" w:cs="Times New Roman"/>
          <w:sz w:val="24"/>
          <w:szCs w:val="24"/>
          <w:lang w:eastAsia="ru-RU"/>
        </w:rPr>
        <w:t>аналогичны</w:t>
      </w:r>
      <w:proofErr w:type="gramEnd"/>
      <w:r w:rsidRPr="00AD26A5">
        <w:rPr>
          <w:rFonts w:ascii="Times New Roman" w:eastAsia="Times New Roman" w:hAnsi="Times New Roman" w:cs="Times New Roman"/>
          <w:sz w:val="24"/>
          <w:szCs w:val="24"/>
          <w:lang w:eastAsia="ru-RU"/>
        </w:rPr>
        <w:t xml:space="preserve"> административным действиям и срокам, указанным в </w:t>
      </w:r>
      <w:hyperlink w:anchor="P188" w:history="1">
        <w:r w:rsidRPr="00AD26A5">
          <w:rPr>
            <w:rFonts w:ascii="Times New Roman" w:eastAsia="Times New Roman" w:hAnsi="Times New Roman" w:cs="Times New Roman"/>
            <w:sz w:val="24"/>
            <w:szCs w:val="24"/>
            <w:lang w:eastAsia="ru-RU"/>
          </w:rPr>
          <w:t>подразделе 3.</w:t>
        </w:r>
      </w:hyperlink>
      <w:r w:rsidRPr="00AD26A5">
        <w:rPr>
          <w:rFonts w:ascii="Times New Roman" w:eastAsia="Times New Roman" w:hAnsi="Times New Roman" w:cs="Times New Roman"/>
          <w:sz w:val="24"/>
          <w:szCs w:val="24"/>
          <w:lang w:eastAsia="ru-RU"/>
        </w:rPr>
        <w:t>3 настоящего Административного регламента.</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3.7.4. Описание последовательности действий при принятии решения о предоставлении в пользование водного объекта.</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Документы, указанные в</w:t>
      </w:r>
      <w:hyperlink w:anchor="P192" w:history="1">
        <w:r w:rsidRPr="00AD26A5">
          <w:rPr>
            <w:rFonts w:ascii="Times New Roman" w:eastAsia="Times New Roman" w:hAnsi="Times New Roman" w:cs="Times New Roman"/>
            <w:sz w:val="24"/>
            <w:szCs w:val="24"/>
            <w:lang w:eastAsia="ru-RU"/>
          </w:rPr>
          <w:t xml:space="preserve"> подразделе 3.4</w:t>
        </w:r>
      </w:hyperlink>
      <w:r w:rsidRPr="00AD26A5">
        <w:rPr>
          <w:rFonts w:ascii="Times New Roman" w:eastAsia="Times New Roman" w:hAnsi="Times New Roman" w:cs="Times New Roman"/>
          <w:sz w:val="24"/>
          <w:szCs w:val="24"/>
          <w:lang w:eastAsia="ru-RU"/>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Максимальный срок выполнения административной процедуры не должен превышать 1 день с момента подписания документов уполномоченным должностным лицом.</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Сроки выполнения административных процедур, предусмотренные настоящим Административным регламентом, </w:t>
      </w:r>
      <w:proofErr w:type="gramStart"/>
      <w:r w:rsidRPr="00AD26A5">
        <w:rPr>
          <w:rFonts w:ascii="Times New Roman" w:eastAsia="Times New Roman" w:hAnsi="Times New Roman" w:cs="Times New Roman"/>
          <w:sz w:val="24"/>
          <w:szCs w:val="24"/>
          <w:lang w:eastAsia="ru-RU"/>
        </w:rPr>
        <w:t>распространяются</w:t>
      </w:r>
      <w:proofErr w:type="gramEnd"/>
      <w:r w:rsidRPr="00AD26A5">
        <w:rPr>
          <w:rFonts w:ascii="Times New Roman" w:eastAsia="Times New Roman" w:hAnsi="Times New Roman" w:cs="Times New Roman"/>
          <w:sz w:val="24"/>
          <w:szCs w:val="24"/>
          <w:lang w:eastAsia="ru-RU"/>
        </w:rPr>
        <w:t xml:space="preserve"> в том числе на сроки предоставления муниципальных услуг в электронной форме.</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3.7.5. Описание последовательности действий </w:t>
      </w:r>
      <w:proofErr w:type="gramStart"/>
      <w:r w:rsidRPr="00AD26A5">
        <w:rPr>
          <w:rFonts w:ascii="Times New Roman" w:eastAsia="Times New Roman" w:hAnsi="Times New Roman" w:cs="Times New Roman"/>
          <w:sz w:val="24"/>
          <w:szCs w:val="24"/>
          <w:lang w:eastAsia="ru-RU"/>
        </w:rPr>
        <w:t>при направлении принятого решения о предоставлении водного объекта в пользование на государственную регистрацию в государственном водном реестре</w:t>
      </w:r>
      <w:proofErr w:type="gramEnd"/>
      <w:r w:rsidRPr="00AD26A5">
        <w:rPr>
          <w:rFonts w:ascii="Times New Roman" w:eastAsia="Times New Roman" w:hAnsi="Times New Roman" w:cs="Times New Roman"/>
          <w:sz w:val="24"/>
          <w:szCs w:val="24"/>
          <w:lang w:eastAsia="ru-RU"/>
        </w:rPr>
        <w:t>.</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Последовательность и срок административных действий </w:t>
      </w:r>
      <w:proofErr w:type="gramStart"/>
      <w:r w:rsidRPr="00AD26A5">
        <w:rPr>
          <w:rFonts w:ascii="Times New Roman" w:eastAsia="Times New Roman" w:hAnsi="Times New Roman" w:cs="Times New Roman"/>
          <w:sz w:val="24"/>
          <w:szCs w:val="24"/>
          <w:lang w:eastAsia="ru-RU"/>
        </w:rPr>
        <w:t>аналогичны</w:t>
      </w:r>
      <w:proofErr w:type="gramEnd"/>
      <w:r w:rsidRPr="00AD26A5">
        <w:rPr>
          <w:rFonts w:ascii="Times New Roman" w:eastAsia="Times New Roman" w:hAnsi="Times New Roman" w:cs="Times New Roman"/>
          <w:sz w:val="24"/>
          <w:szCs w:val="24"/>
          <w:lang w:eastAsia="ru-RU"/>
        </w:rPr>
        <w:t xml:space="preserve"> административным действиям и срокам, указанным в </w:t>
      </w:r>
      <w:hyperlink w:anchor="P188" w:history="1">
        <w:r w:rsidRPr="00AD26A5">
          <w:rPr>
            <w:rFonts w:ascii="Times New Roman" w:eastAsia="Times New Roman" w:hAnsi="Times New Roman" w:cs="Times New Roman"/>
            <w:sz w:val="24"/>
            <w:szCs w:val="24"/>
            <w:lang w:eastAsia="ru-RU"/>
          </w:rPr>
          <w:t>подразделе 3.</w:t>
        </w:r>
      </w:hyperlink>
      <w:r w:rsidRPr="00AD26A5">
        <w:rPr>
          <w:rFonts w:ascii="Times New Roman" w:eastAsia="Times New Roman" w:hAnsi="Times New Roman" w:cs="Times New Roman"/>
          <w:sz w:val="24"/>
          <w:szCs w:val="24"/>
          <w:lang w:eastAsia="ru-RU"/>
        </w:rPr>
        <w:t>5 настоящего Административного регламента.</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3.7.6. Описание последовательности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Последовательность и срок административных действий </w:t>
      </w:r>
      <w:proofErr w:type="gramStart"/>
      <w:r w:rsidRPr="00AD26A5">
        <w:rPr>
          <w:rFonts w:ascii="Times New Roman" w:eastAsia="Times New Roman" w:hAnsi="Times New Roman" w:cs="Times New Roman"/>
          <w:sz w:val="24"/>
          <w:szCs w:val="24"/>
          <w:lang w:eastAsia="ru-RU"/>
        </w:rPr>
        <w:t>аналогичны</w:t>
      </w:r>
      <w:proofErr w:type="gramEnd"/>
      <w:r w:rsidRPr="00AD26A5">
        <w:rPr>
          <w:rFonts w:ascii="Times New Roman" w:eastAsia="Times New Roman" w:hAnsi="Times New Roman" w:cs="Times New Roman"/>
          <w:sz w:val="24"/>
          <w:szCs w:val="24"/>
          <w:lang w:eastAsia="ru-RU"/>
        </w:rPr>
        <w:t xml:space="preserve"> административным действиям и срокам, указанным в </w:t>
      </w:r>
      <w:hyperlink w:anchor="P188" w:history="1">
        <w:r w:rsidRPr="00AD26A5">
          <w:rPr>
            <w:rFonts w:ascii="Times New Roman" w:eastAsia="Times New Roman" w:hAnsi="Times New Roman" w:cs="Times New Roman"/>
            <w:sz w:val="24"/>
            <w:szCs w:val="24"/>
            <w:lang w:eastAsia="ru-RU"/>
          </w:rPr>
          <w:t>подразделе 3.</w:t>
        </w:r>
      </w:hyperlink>
      <w:r w:rsidRPr="00AD26A5">
        <w:rPr>
          <w:rFonts w:ascii="Times New Roman" w:eastAsia="Times New Roman" w:hAnsi="Times New Roman" w:cs="Times New Roman"/>
          <w:sz w:val="24"/>
          <w:szCs w:val="24"/>
          <w:lang w:eastAsia="ru-RU"/>
        </w:rPr>
        <w:t>6 настоящего Административного регламента.</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
          <w:sz w:val="24"/>
          <w:szCs w:val="24"/>
          <w:lang w:eastAsia="ru-RU"/>
        </w:rPr>
        <w:t>3.8. Описание административных процедур (действий), выполняемых многофункциональными центрами.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lastRenderedPageBreak/>
        <w:t>3.8.1. Описание последовательности действий при приеме и регистрации заявления и представленных документов.</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документа, удостоверяющего личность заявителя (его представителя);</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документа, подтверждающего полномочия представителя заявителя.</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Специалист, ответственный за прием и регистрацию документов:</w:t>
      </w:r>
      <w:proofErr w:type="gramEnd"/>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регистрирует в установленном порядке поступившие документы;</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оформляет уведомление о приеме документов и передает его заявителю;</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направляет заявление на предоставление муниципальной услуги и комплект необходимых документов в администрацию</w:t>
      </w:r>
      <w:r w:rsidRPr="00AD26A5">
        <w:rPr>
          <w:rFonts w:ascii="Arial" w:eastAsia="Times New Roman" w:hAnsi="Arial" w:cs="Arial"/>
          <w:sz w:val="20"/>
          <w:szCs w:val="20"/>
          <w:lang w:eastAsia="ru-RU"/>
        </w:rPr>
        <w:t xml:space="preserve"> </w:t>
      </w:r>
      <w:r w:rsidRPr="00AD26A5">
        <w:rPr>
          <w:rFonts w:ascii="Times New Roman" w:eastAsia="Times New Roman" w:hAnsi="Times New Roman" w:cs="Times New Roman"/>
          <w:sz w:val="24"/>
          <w:szCs w:val="24"/>
          <w:lang w:eastAsia="ru-RU"/>
        </w:rPr>
        <w:t>Большепорекского сельского поселения.</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3.8.3.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документ, удостоверяющий личность заявителя либо его представителя;</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документ, подтверждающий полномочия представителя заявителя.</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на бумажном носителе.</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Максимальный срок выполнения административной процедуры не может превышать 1 рабочий день, с момента поступления результата предоставления муниципальной услуги в многофункциональный центр.</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3.8.4. Особенности выполнения административных процедур (действий) в многофункциональном центре.</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 случае подачи запроса на предоставление муниципальной услуги через многофункциональный центр:</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заявление на предоставление муниципальной услуги и комплект необходимых документов направляются из многофункционального центра в администрацию</w:t>
      </w:r>
      <w:r w:rsidRPr="00AD26A5">
        <w:rPr>
          <w:rFonts w:ascii="Arial" w:eastAsia="Times New Roman" w:hAnsi="Arial" w:cs="Arial"/>
          <w:sz w:val="20"/>
          <w:szCs w:val="20"/>
          <w:lang w:eastAsia="ru-RU"/>
        </w:rPr>
        <w:t xml:space="preserve"> </w:t>
      </w:r>
      <w:r w:rsidRPr="00AD26A5">
        <w:rPr>
          <w:rFonts w:ascii="Times New Roman" w:eastAsia="Times New Roman" w:hAnsi="Times New Roman" w:cs="Times New Roman"/>
          <w:sz w:val="24"/>
          <w:szCs w:val="24"/>
          <w:lang w:eastAsia="ru-RU"/>
        </w:rPr>
        <w:t xml:space="preserve">Большепорекского сельского поселения в порядке, предусмотренном соглашением, заключенным между многофункциональным </w:t>
      </w:r>
      <w:r w:rsidRPr="00AD26A5">
        <w:rPr>
          <w:rFonts w:ascii="Times New Roman" w:eastAsia="Times New Roman" w:hAnsi="Times New Roman" w:cs="Times New Roman"/>
          <w:sz w:val="24"/>
          <w:szCs w:val="24"/>
          <w:lang w:eastAsia="ru-RU"/>
        </w:rPr>
        <w:lastRenderedPageBreak/>
        <w:t>центром и администрацией;</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началом срока предоставления муниципальной услуги является день получения администрацией</w:t>
      </w:r>
      <w:r w:rsidRPr="00AD26A5">
        <w:rPr>
          <w:rFonts w:ascii="Arial" w:eastAsia="Times New Roman" w:hAnsi="Arial" w:cs="Arial"/>
          <w:sz w:val="20"/>
          <w:szCs w:val="20"/>
          <w:lang w:eastAsia="ru-RU"/>
        </w:rPr>
        <w:t xml:space="preserve"> </w:t>
      </w:r>
      <w:r w:rsidRPr="00AD26A5">
        <w:rPr>
          <w:rFonts w:ascii="Times New Roman" w:eastAsia="Times New Roman" w:hAnsi="Times New Roman" w:cs="Times New Roman"/>
          <w:sz w:val="24"/>
          <w:szCs w:val="24"/>
          <w:lang w:eastAsia="ru-RU"/>
        </w:rPr>
        <w:t>Большепорекского сельского поселения заявления и комплекта необходимых документов на предоставление муниципальной услуги.</w:t>
      </w:r>
    </w:p>
    <w:p w:rsidR="00AD26A5" w:rsidRPr="00AD26A5" w:rsidRDefault="00AD26A5" w:rsidP="00AD26A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3.8.5. Порядок отзыва заявления о предоставлении муниципальной услуги.</w:t>
      </w:r>
    </w:p>
    <w:p w:rsidR="00AD26A5" w:rsidRPr="00AD26A5" w:rsidRDefault="00AD26A5" w:rsidP="00AD26A5">
      <w:pPr>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Заявитель имеет право отказаться от предоставления ему муниципальной услуги и отозвать заявление о выдаче разрешения на использование земель или земельного участка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AD26A5" w:rsidRPr="00AD26A5" w:rsidRDefault="00AD26A5" w:rsidP="00AD26A5">
      <w:pPr>
        <w:spacing w:after="0"/>
        <w:ind w:firstLine="709"/>
        <w:jc w:val="both"/>
        <w:rPr>
          <w:rFonts w:ascii="Times New Roman" w:eastAsia="Times New Roman" w:hAnsi="Times New Roman" w:cs="Times New Roman"/>
          <w:bCs/>
          <w:sz w:val="24"/>
          <w:szCs w:val="24"/>
          <w:lang w:eastAsia="ru-RU"/>
        </w:rPr>
      </w:pPr>
      <w:r w:rsidRPr="00AD26A5">
        <w:rPr>
          <w:rFonts w:ascii="Times New Roman" w:eastAsia="Times New Roman" w:hAnsi="Times New Roman" w:cs="Times New Roman"/>
          <w:bCs/>
          <w:sz w:val="24"/>
          <w:szCs w:val="24"/>
          <w:lang w:eastAsia="ru-RU"/>
        </w:rPr>
        <w:t>Заявление может быть подано посредством Портала Кировской области, через многофункциональный центр, а также непосредственно в администрацию</w:t>
      </w:r>
      <w:r w:rsidRPr="00AD26A5">
        <w:rPr>
          <w:rFonts w:ascii="Calibri" w:eastAsia="Times New Roman" w:hAnsi="Calibri" w:cs="Times New Roman"/>
          <w:lang w:eastAsia="ru-RU"/>
        </w:rPr>
        <w:t xml:space="preserve"> </w:t>
      </w:r>
      <w:r w:rsidRPr="00AD26A5">
        <w:rPr>
          <w:rFonts w:ascii="Times New Roman" w:eastAsia="Times New Roman" w:hAnsi="Times New Roman" w:cs="Times New Roman"/>
          <w:bCs/>
          <w:sz w:val="24"/>
          <w:szCs w:val="24"/>
          <w:lang w:eastAsia="ru-RU"/>
        </w:rPr>
        <w:t>Большепорекского сельского поселения.</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Cs/>
          <w:sz w:val="24"/>
          <w:szCs w:val="24"/>
          <w:lang w:eastAsia="ru-RU"/>
        </w:rPr>
        <w:t xml:space="preserve">Специалист направляет заявителю </w:t>
      </w:r>
      <w:r w:rsidRPr="00AD26A5">
        <w:rPr>
          <w:rFonts w:ascii="Times New Roman" w:eastAsia="Times New Roman" w:hAnsi="Times New Roman" w:cs="Times New Roman"/>
          <w:sz w:val="24"/>
          <w:szCs w:val="24"/>
          <w:lang w:eastAsia="ru-RU"/>
        </w:rPr>
        <w:t xml:space="preserve">заявление о выдаче разрешения на использование земель или земельного участка </w:t>
      </w:r>
      <w:r w:rsidRPr="00AD26A5">
        <w:rPr>
          <w:rFonts w:ascii="Times New Roman" w:eastAsia="Times New Roman" w:hAnsi="Times New Roman" w:cs="Times New Roman"/>
          <w:bCs/>
          <w:sz w:val="24"/>
          <w:szCs w:val="24"/>
          <w:lang w:eastAsia="ru-RU"/>
        </w:rPr>
        <w:t>по адресу, содержащемуся в его заявлении, в течение 7 дней с момента поступления заявления об отзыве.</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
          <w:sz w:val="24"/>
          <w:szCs w:val="24"/>
          <w:lang w:eastAsia="ru-RU"/>
        </w:rPr>
        <w:t>3.9. Порядок исправления допущенных опечаток и ошибок в выданных в результате предоставления муниципальной услуги документах.</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 случае внесения изменений в решения о выдаче или об отказе в выдаче в части исправления допущенных опечаток и ошибок по инициативе администрации</w:t>
      </w:r>
      <w:r w:rsidRPr="00AD26A5">
        <w:rPr>
          <w:rFonts w:ascii="Arial" w:eastAsia="Times New Roman" w:hAnsi="Arial" w:cs="Arial"/>
          <w:sz w:val="20"/>
          <w:szCs w:val="20"/>
          <w:lang w:eastAsia="ru-RU"/>
        </w:rPr>
        <w:t xml:space="preserve"> </w:t>
      </w:r>
      <w:r w:rsidRPr="00AD26A5">
        <w:rPr>
          <w:rFonts w:ascii="Times New Roman" w:eastAsia="Times New Roman" w:hAnsi="Times New Roman" w:cs="Times New Roman"/>
          <w:sz w:val="24"/>
          <w:szCs w:val="24"/>
          <w:lang w:eastAsia="ru-RU"/>
        </w:rPr>
        <w:t>Большепорекского сельского поселения в адрес заявителя направляется копия такого решения.</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AD26A5" w:rsidRPr="00AD26A5" w:rsidRDefault="00AD26A5" w:rsidP="00AD26A5">
      <w:pPr>
        <w:widowControl w:val="0"/>
        <w:autoSpaceDE w:val="0"/>
        <w:autoSpaceDN w:val="0"/>
        <w:adjustRightInd w:val="0"/>
        <w:spacing w:after="0"/>
        <w:ind w:firstLine="709"/>
        <w:outlineLvl w:val="1"/>
        <w:rPr>
          <w:rFonts w:ascii="Times New Roman" w:eastAsia="Times New Roman" w:hAnsi="Times New Roman" w:cs="Times New Roman"/>
          <w:b/>
          <w:bCs/>
          <w:sz w:val="24"/>
          <w:szCs w:val="24"/>
          <w:lang w:eastAsia="ru-RU"/>
        </w:rPr>
      </w:pPr>
    </w:p>
    <w:p w:rsidR="00AD26A5" w:rsidRPr="00AD26A5" w:rsidRDefault="00AD26A5" w:rsidP="00AD26A5">
      <w:pPr>
        <w:widowControl w:val="0"/>
        <w:autoSpaceDE w:val="0"/>
        <w:autoSpaceDN w:val="0"/>
        <w:adjustRightInd w:val="0"/>
        <w:spacing w:after="0"/>
        <w:ind w:firstLine="709"/>
        <w:outlineLvl w:val="1"/>
        <w:rPr>
          <w:rFonts w:ascii="Times New Roman" w:eastAsia="Times New Roman" w:hAnsi="Times New Roman" w:cs="Times New Roman"/>
          <w:b/>
          <w:bCs/>
          <w:sz w:val="24"/>
          <w:szCs w:val="24"/>
          <w:lang w:eastAsia="ru-RU"/>
        </w:rPr>
      </w:pPr>
      <w:r w:rsidRPr="00AD26A5">
        <w:rPr>
          <w:rFonts w:ascii="Times New Roman" w:eastAsia="Times New Roman" w:hAnsi="Times New Roman" w:cs="Times New Roman"/>
          <w:b/>
          <w:bCs/>
          <w:sz w:val="24"/>
          <w:szCs w:val="24"/>
          <w:lang w:eastAsia="ru-RU"/>
        </w:rPr>
        <w:t xml:space="preserve">4. Формы </w:t>
      </w:r>
      <w:proofErr w:type="gramStart"/>
      <w:r w:rsidRPr="00AD26A5">
        <w:rPr>
          <w:rFonts w:ascii="Times New Roman" w:eastAsia="Times New Roman" w:hAnsi="Times New Roman" w:cs="Times New Roman"/>
          <w:b/>
          <w:bCs/>
          <w:sz w:val="24"/>
          <w:szCs w:val="24"/>
          <w:lang w:eastAsia="ru-RU"/>
        </w:rPr>
        <w:t>контроля за</w:t>
      </w:r>
      <w:proofErr w:type="gramEnd"/>
      <w:r w:rsidRPr="00AD26A5">
        <w:rPr>
          <w:rFonts w:ascii="Times New Roman" w:eastAsia="Times New Roman" w:hAnsi="Times New Roman" w:cs="Times New Roman"/>
          <w:b/>
          <w:bCs/>
          <w:sz w:val="24"/>
          <w:szCs w:val="24"/>
          <w:lang w:eastAsia="ru-RU"/>
        </w:rPr>
        <w:t xml:space="preserve"> предоставлением муниципальной услуги</w:t>
      </w:r>
    </w:p>
    <w:p w:rsidR="00AD26A5" w:rsidRPr="00AD26A5" w:rsidRDefault="00AD26A5" w:rsidP="00AD26A5">
      <w:pPr>
        <w:autoSpaceDE w:val="0"/>
        <w:spacing w:after="0"/>
        <w:ind w:firstLine="709"/>
        <w:jc w:val="both"/>
        <w:rPr>
          <w:rFonts w:ascii="Times New Roman" w:eastAsia="Times New Roman" w:hAnsi="Times New Roman" w:cs="Times New Roman"/>
          <w:b/>
          <w:bCs/>
          <w:color w:val="000000"/>
          <w:sz w:val="24"/>
          <w:szCs w:val="24"/>
          <w:lang w:eastAsia="ru-RU"/>
        </w:rPr>
      </w:pPr>
      <w:r w:rsidRPr="00AD26A5">
        <w:rPr>
          <w:rFonts w:ascii="Times New Roman" w:eastAsia="Times New Roman" w:hAnsi="Times New Roman" w:cs="Times New Roman"/>
          <w:b/>
          <w:bCs/>
          <w:color w:val="000000"/>
          <w:sz w:val="24"/>
          <w:szCs w:val="24"/>
          <w:lang w:eastAsia="ru-RU"/>
        </w:rPr>
        <w:t>4.1. Порядок осуществления текущего контроля</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 xml:space="preserve">4.1.1. Текущий </w:t>
      </w:r>
      <w:proofErr w:type="gramStart"/>
      <w:r w:rsidRPr="00AD26A5">
        <w:rPr>
          <w:rFonts w:ascii="Times New Roman" w:eastAsia="Times New Roman" w:hAnsi="Times New Roman" w:cs="Times New Roman"/>
          <w:bCs/>
          <w:color w:val="000000"/>
          <w:sz w:val="24"/>
          <w:szCs w:val="24"/>
          <w:lang w:eastAsia="ru-RU"/>
        </w:rPr>
        <w:t>контроль за</w:t>
      </w:r>
      <w:proofErr w:type="gramEnd"/>
      <w:r w:rsidRPr="00AD26A5">
        <w:rPr>
          <w:rFonts w:ascii="Times New Roman" w:eastAsia="Times New Roman" w:hAnsi="Times New Roman" w:cs="Times New Roman"/>
          <w:bCs/>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w:t>
      </w:r>
      <w:r w:rsidRPr="00AD26A5">
        <w:rPr>
          <w:rFonts w:ascii="Calibri" w:eastAsia="Times New Roman" w:hAnsi="Calibri" w:cs="Times New Roman"/>
          <w:lang w:eastAsia="ru-RU"/>
        </w:rPr>
        <w:t xml:space="preserve"> </w:t>
      </w:r>
      <w:r w:rsidRPr="00AD26A5">
        <w:rPr>
          <w:rFonts w:ascii="Times New Roman" w:eastAsia="Times New Roman" w:hAnsi="Times New Roman" w:cs="Times New Roman"/>
          <w:bCs/>
          <w:color w:val="000000"/>
          <w:sz w:val="24"/>
          <w:szCs w:val="24"/>
          <w:lang w:eastAsia="ru-RU"/>
        </w:rPr>
        <w:t>Большепорекского сельского поселения или уполномоченным должностным лицом.</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Перечень должностных лиц, осуществляющих текущий контроль, устанавливается индивидуальными правовыми актами администрации</w:t>
      </w:r>
      <w:r w:rsidRPr="00AD26A5">
        <w:rPr>
          <w:rFonts w:ascii="Calibri" w:eastAsia="Times New Roman" w:hAnsi="Calibri" w:cs="Times New Roman"/>
          <w:lang w:eastAsia="ru-RU"/>
        </w:rPr>
        <w:t xml:space="preserve"> </w:t>
      </w:r>
      <w:r w:rsidRPr="00AD26A5">
        <w:rPr>
          <w:rFonts w:ascii="Times New Roman" w:eastAsia="Times New Roman" w:hAnsi="Times New Roman" w:cs="Times New Roman"/>
          <w:bCs/>
          <w:color w:val="000000"/>
          <w:sz w:val="24"/>
          <w:szCs w:val="24"/>
          <w:lang w:eastAsia="ru-RU"/>
        </w:rPr>
        <w:t>Большепорекского сельского поселения.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4.1.2. Текущий контроль осуществляется путем проведения главой администрации</w:t>
      </w:r>
      <w:r w:rsidRPr="00AD26A5">
        <w:rPr>
          <w:rFonts w:ascii="Calibri" w:eastAsia="Times New Roman" w:hAnsi="Calibri" w:cs="Times New Roman"/>
          <w:lang w:eastAsia="ru-RU"/>
        </w:rPr>
        <w:t xml:space="preserve"> </w:t>
      </w:r>
      <w:r w:rsidRPr="00AD26A5">
        <w:rPr>
          <w:rFonts w:ascii="Times New Roman" w:eastAsia="Times New Roman" w:hAnsi="Times New Roman" w:cs="Times New Roman"/>
          <w:bCs/>
          <w:color w:val="000000"/>
          <w:sz w:val="24"/>
          <w:szCs w:val="24"/>
          <w:lang w:eastAsia="ru-RU"/>
        </w:rPr>
        <w:t xml:space="preserve">Большепорекского сельского поселения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4.1.3. Глава администрации</w:t>
      </w:r>
      <w:r w:rsidRPr="00AD26A5">
        <w:rPr>
          <w:rFonts w:ascii="Calibri" w:eastAsia="Times New Roman" w:hAnsi="Calibri" w:cs="Times New Roman"/>
          <w:lang w:eastAsia="ru-RU"/>
        </w:rPr>
        <w:t xml:space="preserve"> </w:t>
      </w:r>
      <w:r w:rsidRPr="00AD26A5">
        <w:rPr>
          <w:rFonts w:ascii="Times New Roman" w:eastAsia="Times New Roman" w:hAnsi="Times New Roman" w:cs="Times New Roman"/>
          <w:bCs/>
          <w:color w:val="000000"/>
          <w:sz w:val="24"/>
          <w:szCs w:val="24"/>
          <w:lang w:eastAsia="ru-RU"/>
        </w:rPr>
        <w:t>Большепорекского сельского поселения, а также уполномоченное им должностное лицо, осуществляя контроль, вправе:</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lastRenderedPageBreak/>
        <w:t>контролировать соблюдение порядка и условий предоставления муниципальной услуги;</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назначать ответственных специалистов администрации</w:t>
      </w:r>
      <w:r w:rsidRPr="00AD26A5">
        <w:rPr>
          <w:rFonts w:ascii="Calibri" w:eastAsia="Times New Roman" w:hAnsi="Calibri" w:cs="Times New Roman"/>
          <w:lang w:eastAsia="ru-RU"/>
        </w:rPr>
        <w:t xml:space="preserve"> </w:t>
      </w:r>
      <w:r w:rsidRPr="00AD26A5">
        <w:rPr>
          <w:rFonts w:ascii="Times New Roman" w:eastAsia="Times New Roman" w:hAnsi="Times New Roman" w:cs="Times New Roman"/>
          <w:bCs/>
          <w:color w:val="000000"/>
          <w:sz w:val="24"/>
          <w:szCs w:val="24"/>
          <w:lang w:eastAsia="ru-RU"/>
        </w:rPr>
        <w:t>Большепорекского сельского поселения для постоянного наблюдения за предоставлением муниципальной услуги;</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proofErr w:type="gramStart"/>
      <w:r w:rsidRPr="00AD26A5">
        <w:rPr>
          <w:rFonts w:ascii="Times New Roman" w:eastAsia="Times New Roman" w:hAnsi="Times New Roman" w:cs="Times New Roman"/>
          <w:bCs/>
          <w:color w:val="000000"/>
          <w:sz w:val="24"/>
          <w:szCs w:val="24"/>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D26A5" w:rsidRPr="00AD26A5" w:rsidRDefault="00AD26A5" w:rsidP="00AD26A5">
      <w:pPr>
        <w:autoSpaceDE w:val="0"/>
        <w:spacing w:after="0"/>
        <w:ind w:firstLine="709"/>
        <w:jc w:val="both"/>
        <w:rPr>
          <w:rFonts w:ascii="Times New Roman" w:eastAsia="Times New Roman" w:hAnsi="Times New Roman" w:cs="Times New Roman"/>
          <w:b/>
          <w:bCs/>
          <w:color w:val="000000"/>
          <w:sz w:val="24"/>
          <w:szCs w:val="24"/>
          <w:lang w:eastAsia="ru-RU"/>
        </w:rPr>
      </w:pPr>
      <w:r w:rsidRPr="00AD26A5">
        <w:rPr>
          <w:rFonts w:ascii="Times New Roman" w:eastAsia="Times New Roman" w:hAnsi="Times New Roman" w:cs="Times New Roman"/>
          <w:b/>
          <w:bCs/>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 xml:space="preserve">4.2.1. Проверки проводятся в целях </w:t>
      </w:r>
      <w:proofErr w:type="gramStart"/>
      <w:r w:rsidRPr="00AD26A5">
        <w:rPr>
          <w:rFonts w:ascii="Times New Roman" w:eastAsia="Times New Roman" w:hAnsi="Times New Roman" w:cs="Times New Roman"/>
          <w:bCs/>
          <w:color w:val="000000"/>
          <w:sz w:val="24"/>
          <w:szCs w:val="24"/>
          <w:lang w:eastAsia="ru-RU"/>
        </w:rPr>
        <w:t>контроля за</w:t>
      </w:r>
      <w:proofErr w:type="gramEnd"/>
      <w:r w:rsidRPr="00AD26A5">
        <w:rPr>
          <w:rFonts w:ascii="Times New Roman" w:eastAsia="Times New Roman" w:hAnsi="Times New Roman" w:cs="Times New Roman"/>
          <w:bCs/>
          <w:color w:val="000000"/>
          <w:sz w:val="24"/>
          <w:szCs w:val="24"/>
          <w:lang w:eastAsia="ru-RU"/>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4.2.3. Проверки могут быть плановыми и внеплановыми.</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4.2.4. Плановые проверки осуществляются на основании распоряжений главы администрации</w:t>
      </w:r>
      <w:r w:rsidRPr="00AD26A5">
        <w:rPr>
          <w:rFonts w:ascii="Calibri" w:eastAsia="Times New Roman" w:hAnsi="Calibri" w:cs="Times New Roman"/>
          <w:lang w:eastAsia="ru-RU"/>
        </w:rPr>
        <w:t xml:space="preserve"> </w:t>
      </w:r>
      <w:r w:rsidRPr="00AD26A5">
        <w:rPr>
          <w:rFonts w:ascii="Times New Roman" w:eastAsia="Times New Roman" w:hAnsi="Times New Roman" w:cs="Times New Roman"/>
          <w:bCs/>
          <w:color w:val="000000"/>
          <w:sz w:val="24"/>
          <w:szCs w:val="24"/>
          <w:lang w:eastAsia="ru-RU"/>
        </w:rPr>
        <w:t>Большепорекского сельского поселения. При плановых проверках рассматриваются все вопросы, связанные с предоставлением муниципальной услуги.</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4.2.6. Для проведения проверки создается комиссия, в состав которой включаются муниципальные служащие администрации</w:t>
      </w:r>
      <w:r w:rsidRPr="00AD26A5">
        <w:rPr>
          <w:rFonts w:ascii="Calibri" w:eastAsia="Times New Roman" w:hAnsi="Calibri" w:cs="Times New Roman"/>
          <w:lang w:eastAsia="ru-RU"/>
        </w:rPr>
        <w:t xml:space="preserve"> </w:t>
      </w:r>
      <w:r w:rsidRPr="00AD26A5">
        <w:rPr>
          <w:rFonts w:ascii="Times New Roman" w:eastAsia="Times New Roman" w:hAnsi="Times New Roman" w:cs="Times New Roman"/>
          <w:bCs/>
          <w:color w:val="000000"/>
          <w:sz w:val="24"/>
          <w:szCs w:val="24"/>
          <w:lang w:eastAsia="ru-RU"/>
        </w:rPr>
        <w:t>Большепорекского сельского поселения.</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4.2.7. Проверка осуществляется на основании распоряжения главы администрации</w:t>
      </w:r>
      <w:r w:rsidRPr="00AD26A5">
        <w:rPr>
          <w:rFonts w:ascii="Calibri" w:eastAsia="Times New Roman" w:hAnsi="Calibri" w:cs="Times New Roman"/>
          <w:lang w:eastAsia="ru-RU"/>
        </w:rPr>
        <w:t xml:space="preserve"> </w:t>
      </w:r>
      <w:r w:rsidRPr="00AD26A5">
        <w:rPr>
          <w:rFonts w:ascii="Times New Roman" w:eastAsia="Times New Roman" w:hAnsi="Times New Roman" w:cs="Times New Roman"/>
          <w:bCs/>
          <w:color w:val="000000"/>
          <w:sz w:val="24"/>
          <w:szCs w:val="24"/>
          <w:lang w:eastAsia="ru-RU"/>
        </w:rPr>
        <w:t>Большепорекского сельского поселения.</w:t>
      </w:r>
    </w:p>
    <w:p w:rsidR="00AD26A5" w:rsidRPr="00AD26A5" w:rsidRDefault="00AD26A5" w:rsidP="00AD26A5">
      <w:pPr>
        <w:autoSpaceDE w:val="0"/>
        <w:spacing w:after="0"/>
        <w:ind w:firstLine="709"/>
        <w:jc w:val="both"/>
        <w:rPr>
          <w:rFonts w:ascii="Times New Roman" w:eastAsia="Times New Roman" w:hAnsi="Times New Roman" w:cs="Times New Roman"/>
          <w:b/>
          <w:bCs/>
          <w:color w:val="000000"/>
          <w:sz w:val="24"/>
          <w:szCs w:val="24"/>
          <w:lang w:eastAsia="ru-RU"/>
        </w:rPr>
      </w:pPr>
      <w:r w:rsidRPr="00AD26A5">
        <w:rPr>
          <w:rFonts w:ascii="Times New Roman" w:eastAsia="Times New Roman" w:hAnsi="Times New Roman" w:cs="Times New Roman"/>
          <w:bCs/>
          <w:color w:val="000000"/>
          <w:sz w:val="24"/>
          <w:szCs w:val="24"/>
          <w:lang w:eastAsia="ru-RU"/>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r w:rsidRPr="00AD26A5">
        <w:rPr>
          <w:rFonts w:ascii="Calibri" w:eastAsia="Times New Roman" w:hAnsi="Calibri" w:cs="Times New Roman"/>
          <w:lang w:eastAsia="ru-RU"/>
        </w:rPr>
        <w:t xml:space="preserve"> </w:t>
      </w:r>
      <w:r w:rsidRPr="00AD26A5">
        <w:rPr>
          <w:rFonts w:ascii="Times New Roman" w:eastAsia="Times New Roman" w:hAnsi="Times New Roman" w:cs="Times New Roman"/>
          <w:bCs/>
          <w:color w:val="000000"/>
          <w:sz w:val="24"/>
          <w:szCs w:val="24"/>
          <w:lang w:eastAsia="ru-RU"/>
        </w:rPr>
        <w:t>Большепорекского сельского поселения).</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D26A5" w:rsidRPr="00AD26A5" w:rsidRDefault="00AD26A5" w:rsidP="00AD26A5">
      <w:pPr>
        <w:autoSpaceDE w:val="0"/>
        <w:spacing w:after="0"/>
        <w:ind w:firstLine="709"/>
        <w:jc w:val="both"/>
        <w:rPr>
          <w:rFonts w:ascii="Times New Roman" w:eastAsia="Times New Roman" w:hAnsi="Times New Roman" w:cs="Times New Roman"/>
          <w:b/>
          <w:bCs/>
          <w:color w:val="000000"/>
          <w:sz w:val="24"/>
          <w:szCs w:val="24"/>
          <w:lang w:eastAsia="ru-RU"/>
        </w:rPr>
      </w:pPr>
      <w:r w:rsidRPr="00AD26A5">
        <w:rPr>
          <w:rFonts w:ascii="Times New Roman" w:eastAsia="Times New Roman" w:hAnsi="Times New Roman" w:cs="Times New Roman"/>
          <w:b/>
          <w:bCs/>
          <w:color w:val="000000"/>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4.3.1. Должностные лица администрации</w:t>
      </w:r>
      <w:r w:rsidRPr="00AD26A5">
        <w:rPr>
          <w:rFonts w:ascii="Calibri" w:eastAsia="Times New Roman" w:hAnsi="Calibri" w:cs="Times New Roman"/>
          <w:lang w:eastAsia="ru-RU"/>
        </w:rPr>
        <w:t xml:space="preserve"> </w:t>
      </w:r>
      <w:r w:rsidRPr="00AD26A5">
        <w:rPr>
          <w:rFonts w:ascii="Times New Roman" w:eastAsia="Times New Roman" w:hAnsi="Times New Roman" w:cs="Times New Roman"/>
          <w:bCs/>
          <w:color w:val="000000"/>
          <w:sz w:val="24"/>
          <w:szCs w:val="24"/>
          <w:lang w:eastAsia="ru-RU"/>
        </w:rPr>
        <w:t>Большепорекского сельского поселения,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 xml:space="preserve">4.3.2. </w:t>
      </w:r>
      <w:proofErr w:type="gramStart"/>
      <w:r w:rsidRPr="00AD26A5">
        <w:rPr>
          <w:rFonts w:ascii="Times New Roman" w:eastAsia="Times New Roman" w:hAnsi="Times New Roman" w:cs="Times New Roman"/>
          <w:bCs/>
          <w:color w:val="000000"/>
          <w:sz w:val="24"/>
          <w:szCs w:val="24"/>
          <w:lang w:eastAsia="ru-RU"/>
        </w:rPr>
        <w:t>Должностные лица администрации</w:t>
      </w:r>
      <w:r w:rsidRPr="00AD26A5">
        <w:rPr>
          <w:rFonts w:ascii="Calibri" w:eastAsia="Times New Roman" w:hAnsi="Calibri" w:cs="Times New Roman"/>
          <w:lang w:eastAsia="ru-RU"/>
        </w:rPr>
        <w:t xml:space="preserve"> </w:t>
      </w:r>
      <w:r w:rsidRPr="00AD26A5">
        <w:rPr>
          <w:rFonts w:ascii="Times New Roman" w:eastAsia="Times New Roman" w:hAnsi="Times New Roman" w:cs="Times New Roman"/>
          <w:bCs/>
          <w:color w:val="000000"/>
          <w:sz w:val="24"/>
          <w:szCs w:val="24"/>
          <w:lang w:eastAsia="ru-RU"/>
        </w:rPr>
        <w:t>Большепорекского сельского поселения,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roofErr w:type="gramEnd"/>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D26A5" w:rsidRPr="00AD26A5" w:rsidRDefault="00AD26A5" w:rsidP="00AD26A5">
      <w:pPr>
        <w:autoSpaceDE w:val="0"/>
        <w:spacing w:after="0"/>
        <w:ind w:firstLine="709"/>
        <w:jc w:val="both"/>
        <w:rPr>
          <w:rFonts w:ascii="Times New Roman" w:eastAsia="Times New Roman" w:hAnsi="Times New Roman" w:cs="Times New Roman"/>
          <w:b/>
          <w:bCs/>
          <w:color w:val="000000"/>
          <w:sz w:val="24"/>
          <w:szCs w:val="24"/>
          <w:lang w:eastAsia="ru-RU"/>
        </w:rPr>
      </w:pPr>
      <w:r w:rsidRPr="00AD26A5">
        <w:rPr>
          <w:rFonts w:ascii="Times New Roman" w:eastAsia="Times New Roman" w:hAnsi="Times New Roman" w:cs="Times New Roman"/>
          <w:b/>
          <w:bCs/>
          <w:color w:val="000000"/>
          <w:sz w:val="24"/>
          <w:szCs w:val="24"/>
          <w:lang w:eastAsia="ru-RU"/>
        </w:rPr>
        <w:t xml:space="preserve">4.4. Положения, характеризующие требования к порядку и формам </w:t>
      </w:r>
      <w:proofErr w:type="gramStart"/>
      <w:r w:rsidRPr="00AD26A5">
        <w:rPr>
          <w:rFonts w:ascii="Times New Roman" w:eastAsia="Times New Roman" w:hAnsi="Times New Roman" w:cs="Times New Roman"/>
          <w:b/>
          <w:bCs/>
          <w:color w:val="000000"/>
          <w:sz w:val="24"/>
          <w:szCs w:val="24"/>
          <w:lang w:eastAsia="ru-RU"/>
        </w:rPr>
        <w:t>контроля за</w:t>
      </w:r>
      <w:proofErr w:type="gramEnd"/>
      <w:r w:rsidRPr="00AD26A5">
        <w:rPr>
          <w:rFonts w:ascii="Times New Roman" w:eastAsia="Times New Roman" w:hAnsi="Times New Roman" w:cs="Times New Roman"/>
          <w:b/>
          <w:bCs/>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AD26A5" w:rsidRPr="00AD26A5" w:rsidRDefault="00AD26A5" w:rsidP="00AD26A5">
      <w:pPr>
        <w:autoSpaceDE w:val="0"/>
        <w:spacing w:after="0"/>
        <w:ind w:firstLine="709"/>
        <w:jc w:val="both"/>
        <w:rPr>
          <w:rFonts w:ascii="Times New Roman" w:eastAsia="Times New Roman" w:hAnsi="Times New Roman" w:cs="Times New Roman"/>
          <w:bCs/>
          <w:color w:val="000000"/>
          <w:sz w:val="24"/>
          <w:szCs w:val="24"/>
          <w:lang w:eastAsia="ru-RU"/>
        </w:rPr>
      </w:pPr>
      <w:r w:rsidRPr="00AD26A5">
        <w:rPr>
          <w:rFonts w:ascii="Times New Roman" w:eastAsia="Times New Roman" w:hAnsi="Times New Roman" w:cs="Times New Roman"/>
          <w:bCs/>
          <w:color w:val="000000"/>
          <w:sz w:val="24"/>
          <w:szCs w:val="24"/>
          <w:lang w:eastAsia="ru-RU"/>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D26A5" w:rsidRPr="00AD26A5" w:rsidRDefault="00AD26A5" w:rsidP="00AD26A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bCs/>
          <w:color w:val="000000"/>
          <w:sz w:val="24"/>
          <w:szCs w:val="24"/>
          <w:lang w:eastAsia="ru-RU"/>
        </w:rPr>
        <w:t xml:space="preserve">4.4.2. Граждане, их объединения и организации могут сообщить обо всех результатах </w:t>
      </w:r>
      <w:proofErr w:type="gramStart"/>
      <w:r w:rsidRPr="00AD26A5">
        <w:rPr>
          <w:rFonts w:ascii="Times New Roman" w:eastAsia="Times New Roman" w:hAnsi="Times New Roman" w:cs="Times New Roman"/>
          <w:bCs/>
          <w:color w:val="000000"/>
          <w:sz w:val="24"/>
          <w:szCs w:val="24"/>
          <w:lang w:eastAsia="ru-RU"/>
        </w:rPr>
        <w:t>контроля за</w:t>
      </w:r>
      <w:proofErr w:type="gramEnd"/>
      <w:r w:rsidRPr="00AD26A5">
        <w:rPr>
          <w:rFonts w:ascii="Times New Roman" w:eastAsia="Times New Roman" w:hAnsi="Times New Roman" w:cs="Times New Roman"/>
          <w:bCs/>
          <w:color w:val="000000"/>
          <w:sz w:val="24"/>
          <w:szCs w:val="24"/>
          <w:lang w:eastAsia="ru-RU"/>
        </w:rPr>
        <w:t xml:space="preserve"> предоставлением муниципальной услуги через «Личный кабинет» на Портале Кировской области.</w:t>
      </w:r>
    </w:p>
    <w:p w:rsidR="00AD26A5" w:rsidRPr="00AD26A5" w:rsidRDefault="00AD26A5" w:rsidP="00AD26A5">
      <w:pPr>
        <w:spacing w:after="0"/>
        <w:ind w:firstLine="720"/>
        <w:jc w:val="both"/>
        <w:rPr>
          <w:rFonts w:ascii="Times New Roman" w:eastAsia="Times New Roman" w:hAnsi="Times New Roman" w:cs="Times New Roman"/>
          <w:b/>
          <w:bCs/>
          <w:sz w:val="24"/>
          <w:szCs w:val="24"/>
          <w:lang w:eastAsia="ru-RU"/>
        </w:rPr>
      </w:pPr>
      <w:bookmarkStart w:id="14" w:name="P255"/>
      <w:bookmarkEnd w:id="14"/>
    </w:p>
    <w:p w:rsidR="00AD26A5" w:rsidRPr="00AD26A5" w:rsidRDefault="00AD26A5" w:rsidP="00AD26A5">
      <w:pPr>
        <w:spacing w:after="0"/>
        <w:ind w:firstLine="720"/>
        <w:jc w:val="both"/>
        <w:rPr>
          <w:rFonts w:ascii="Times New Roman" w:eastAsia="Times New Roman" w:hAnsi="Times New Roman" w:cs="Times New Roman"/>
          <w:b/>
          <w:bCs/>
          <w:iCs/>
          <w:sz w:val="24"/>
          <w:szCs w:val="24"/>
          <w:lang w:eastAsia="ru-RU"/>
        </w:rPr>
      </w:pPr>
      <w:r w:rsidRPr="00AD26A5">
        <w:rPr>
          <w:rFonts w:ascii="Times New Roman" w:eastAsia="Times New Roman" w:hAnsi="Times New Roman" w:cs="Times New Roman"/>
          <w:b/>
          <w:bCs/>
          <w:sz w:val="24"/>
          <w:szCs w:val="24"/>
          <w:lang w:eastAsia="ru-RU"/>
        </w:rPr>
        <w:t xml:space="preserve">5. </w:t>
      </w:r>
      <w:r w:rsidRPr="00AD26A5">
        <w:rPr>
          <w:rFonts w:ascii="Times New Roman" w:eastAsia="Times New Roman" w:hAnsi="Times New Roman" w:cs="Times New Roman"/>
          <w:b/>
          <w:bCs/>
          <w:i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5.1. Информация для заявителя о его праве подать жалобу</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AD26A5">
        <w:rPr>
          <w:rFonts w:ascii="Times New Roman" w:eastAsia="Times New Roman" w:hAnsi="Times New Roman" w:cs="Times New Roman"/>
          <w:sz w:val="24"/>
          <w:szCs w:val="24"/>
          <w:lang w:eastAsia="ru-RU"/>
        </w:rPr>
        <w:t xml:space="preserve"> Правительством Российской Федерации в соответствии с частью 2 статьи 6 </w:t>
      </w:r>
      <w:hyperlink r:id="rId24" w:tgtFrame="Logical" w:history="1">
        <w:r w:rsidRPr="00AD26A5">
          <w:rPr>
            <w:rFonts w:ascii="Times New Roman" w:eastAsia="Times New Roman" w:hAnsi="Times New Roman" w:cs="Times New Roman"/>
            <w:color w:val="0000FF"/>
            <w:sz w:val="24"/>
            <w:szCs w:val="24"/>
            <w:lang w:eastAsia="ru-RU"/>
          </w:rPr>
          <w:t>Градостроительного кодекса</w:t>
        </w:r>
      </w:hyperlink>
      <w:r w:rsidRPr="00AD26A5">
        <w:rPr>
          <w:rFonts w:ascii="Times New Roman" w:eastAsia="Times New Roman" w:hAnsi="Times New Roman" w:cs="Times New Roman"/>
          <w:sz w:val="24"/>
          <w:szCs w:val="24"/>
          <w:lang w:eastAsia="ru-RU"/>
        </w:rPr>
        <w:t xml:space="preserve"> Российской Федерации, может быть </w:t>
      </w:r>
      <w:proofErr w:type="gramStart"/>
      <w:r w:rsidRPr="00AD26A5">
        <w:rPr>
          <w:rFonts w:ascii="Times New Roman" w:eastAsia="Times New Roman" w:hAnsi="Times New Roman" w:cs="Times New Roman"/>
          <w:sz w:val="24"/>
          <w:szCs w:val="24"/>
          <w:lang w:eastAsia="ru-RU"/>
        </w:rPr>
        <w:t>подана</w:t>
      </w:r>
      <w:proofErr w:type="gramEnd"/>
      <w:r w:rsidRPr="00AD26A5">
        <w:rPr>
          <w:rFonts w:ascii="Times New Roman" w:eastAsia="Times New Roman" w:hAnsi="Times New Roman" w:cs="Times New Roman"/>
          <w:sz w:val="24"/>
          <w:szCs w:val="24"/>
          <w:lang w:eastAsia="ru-RU"/>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5.2. Предмет жалобы</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5.2.1. Заявитель может обратиться с жалобой, в том числе в следующих случаях:</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r w:rsidRPr="00AD26A5">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5" w:history="1">
        <w:r w:rsidRPr="00AD26A5">
          <w:rPr>
            <w:rFonts w:ascii="Times New Roman" w:eastAsia="Times New Roman" w:hAnsi="Times New Roman" w:cs="Times New Roman"/>
            <w:color w:val="0000FF"/>
            <w:sz w:val="24"/>
            <w:szCs w:val="24"/>
          </w:rPr>
          <w:t>статье 15.1</w:t>
        </w:r>
      </w:hyperlink>
      <w:r w:rsidRPr="00AD26A5">
        <w:rPr>
          <w:rFonts w:ascii="Times New Roman" w:eastAsia="Times New Roman" w:hAnsi="Times New Roman" w:cs="Times New Roman"/>
          <w:sz w:val="24"/>
          <w:szCs w:val="24"/>
        </w:rPr>
        <w:t xml:space="preserve"> Федерального закона № 210-ФЗ;</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r w:rsidRPr="00AD26A5">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AD26A5">
          <w:rPr>
            <w:rFonts w:ascii="Times New Roman" w:eastAsia="Times New Roman" w:hAnsi="Times New Roman" w:cs="Times New Roman"/>
            <w:color w:val="0000FF"/>
            <w:sz w:val="24"/>
            <w:szCs w:val="24"/>
          </w:rPr>
          <w:t>частью 1.3 статьи 16</w:t>
        </w:r>
      </w:hyperlink>
      <w:r w:rsidRPr="00AD26A5">
        <w:rPr>
          <w:rFonts w:ascii="Times New Roman" w:eastAsia="Times New Roman" w:hAnsi="Times New Roman" w:cs="Times New Roman"/>
          <w:sz w:val="24"/>
          <w:szCs w:val="24"/>
        </w:rPr>
        <w:t xml:space="preserve"> Федерального закона № 210-ФЗ;</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r w:rsidRPr="00AD26A5">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AD26A5">
        <w:rPr>
          <w:rFonts w:ascii="Times New Roman" w:eastAsia="Times New Roman" w:hAnsi="Times New Roman" w:cs="Times New Roman"/>
          <w:sz w:val="24"/>
          <w:szCs w:val="24"/>
        </w:rP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r w:rsidRPr="00AD26A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proofErr w:type="gramStart"/>
      <w:r w:rsidRPr="00AD26A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D26A5">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AD26A5">
          <w:rPr>
            <w:rFonts w:ascii="Times New Roman" w:eastAsia="Times New Roman" w:hAnsi="Times New Roman" w:cs="Times New Roman"/>
            <w:color w:val="0000FF"/>
            <w:sz w:val="24"/>
            <w:szCs w:val="24"/>
          </w:rPr>
          <w:t>частью 1.3 статьи 16</w:t>
        </w:r>
      </w:hyperlink>
      <w:r w:rsidRPr="00AD26A5">
        <w:rPr>
          <w:rFonts w:ascii="Times New Roman" w:eastAsia="Times New Roman" w:hAnsi="Times New Roman" w:cs="Times New Roman"/>
          <w:sz w:val="24"/>
          <w:szCs w:val="24"/>
        </w:rPr>
        <w:t xml:space="preserve"> Федерального закона № 210-ФЗ;</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r w:rsidRPr="00AD26A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proofErr w:type="gramStart"/>
      <w:r w:rsidRPr="00AD26A5">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AD26A5">
          <w:rPr>
            <w:rFonts w:ascii="Times New Roman" w:eastAsia="Times New Roman" w:hAnsi="Times New Roman" w:cs="Times New Roman"/>
            <w:color w:val="0000FF"/>
            <w:sz w:val="24"/>
            <w:szCs w:val="24"/>
          </w:rPr>
          <w:t>частью 1.1 статьи 16</w:t>
        </w:r>
      </w:hyperlink>
      <w:r w:rsidRPr="00AD26A5">
        <w:rPr>
          <w:rFonts w:ascii="Times New Roman" w:eastAsia="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26A5">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AD26A5">
          <w:rPr>
            <w:rFonts w:ascii="Times New Roman" w:eastAsia="Times New Roman" w:hAnsi="Times New Roman" w:cs="Times New Roman"/>
            <w:color w:val="0000FF"/>
            <w:sz w:val="24"/>
            <w:szCs w:val="24"/>
          </w:rPr>
          <w:t>частью 1.3 статьи 16</w:t>
        </w:r>
      </w:hyperlink>
      <w:r w:rsidRPr="00AD26A5">
        <w:rPr>
          <w:rFonts w:ascii="Times New Roman" w:eastAsia="Times New Roman" w:hAnsi="Times New Roman" w:cs="Times New Roman"/>
          <w:sz w:val="24"/>
          <w:szCs w:val="24"/>
        </w:rPr>
        <w:t xml:space="preserve"> Федерального закона № 210-ФЗ;</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r w:rsidRPr="00AD26A5">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proofErr w:type="gramStart"/>
      <w:r w:rsidRPr="00AD26A5">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D26A5">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AD26A5">
          <w:rPr>
            <w:rFonts w:ascii="Times New Roman" w:eastAsia="Times New Roman" w:hAnsi="Times New Roman" w:cs="Times New Roman"/>
            <w:color w:val="0000FF"/>
            <w:sz w:val="24"/>
            <w:szCs w:val="24"/>
          </w:rPr>
          <w:t>частью 1.3 статьи 16</w:t>
        </w:r>
      </w:hyperlink>
      <w:r w:rsidRPr="00AD26A5">
        <w:rPr>
          <w:rFonts w:ascii="Times New Roman" w:eastAsia="Times New Roman" w:hAnsi="Times New Roman" w:cs="Times New Roman"/>
          <w:sz w:val="24"/>
          <w:szCs w:val="24"/>
        </w:rPr>
        <w:t xml:space="preserve"> Федерального закона № 210-ФЗ.</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r w:rsidRPr="00AD26A5">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AD26A5">
          <w:rPr>
            <w:rFonts w:ascii="Times New Roman" w:eastAsia="Times New Roman" w:hAnsi="Times New Roman" w:cs="Times New Roman"/>
            <w:color w:val="0000FF"/>
            <w:sz w:val="24"/>
            <w:szCs w:val="24"/>
          </w:rPr>
          <w:t>пунктом 4 части 1 статьи 7</w:t>
        </w:r>
      </w:hyperlink>
      <w:r w:rsidRPr="00AD26A5">
        <w:rPr>
          <w:rFonts w:ascii="Times New Roman" w:eastAsia="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D26A5">
        <w:rPr>
          <w:rFonts w:ascii="Times New Roman" w:eastAsia="Times New Roman" w:hAnsi="Times New Roman" w:cs="Times New Roman"/>
          <w:sz w:val="24"/>
          <w:szCs w:val="24"/>
        </w:rPr>
        <w:lastRenderedPageBreak/>
        <w:t xml:space="preserve">соответствующих муниципальных услуг в полном объеме в порядке, определенном </w:t>
      </w:r>
      <w:hyperlink r:id="rId32" w:history="1">
        <w:r w:rsidRPr="00AD26A5">
          <w:rPr>
            <w:rFonts w:ascii="Times New Roman" w:eastAsia="Times New Roman" w:hAnsi="Times New Roman" w:cs="Times New Roman"/>
            <w:color w:val="0000FF"/>
            <w:sz w:val="24"/>
            <w:szCs w:val="24"/>
          </w:rPr>
          <w:t>частью 1.3 статьи 16</w:t>
        </w:r>
      </w:hyperlink>
      <w:r w:rsidRPr="00AD26A5">
        <w:rPr>
          <w:rFonts w:ascii="Times New Roman" w:eastAsia="Times New Roman" w:hAnsi="Times New Roman" w:cs="Times New Roman"/>
          <w:sz w:val="24"/>
          <w:szCs w:val="24"/>
        </w:rPr>
        <w:t xml:space="preserve">  Федерального закона № 210-ФЗ.</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5.3. Органы местного самоуправления, организации, должностные лица, которым может быть направлена жалоба</w:t>
      </w:r>
    </w:p>
    <w:p w:rsidR="00AD26A5" w:rsidRPr="00AD26A5" w:rsidRDefault="00AD26A5" w:rsidP="00AD26A5">
      <w:pPr>
        <w:spacing w:after="0"/>
        <w:ind w:firstLine="720"/>
        <w:jc w:val="both"/>
        <w:rPr>
          <w:rFonts w:ascii="Times New Roman" w:eastAsia="Times New Roman" w:hAnsi="Times New Roman" w:cs="Times New Roman"/>
          <w:color w:val="0000FF"/>
          <w:sz w:val="24"/>
          <w:szCs w:val="24"/>
          <w:lang w:eastAsia="ru-RU"/>
        </w:rPr>
      </w:pPr>
      <w:proofErr w:type="gramStart"/>
      <w:r w:rsidRPr="00AD26A5">
        <w:rPr>
          <w:rFonts w:ascii="Times New Roman" w:eastAsia="Times New Roman" w:hAnsi="Times New Roman" w:cs="Times New Roman"/>
          <w:sz w:val="24"/>
          <w:szCs w:val="24"/>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33" w:tgtFrame="Logical" w:history="1">
        <w:r w:rsidRPr="00AD26A5">
          <w:rPr>
            <w:rFonts w:ascii="Times New Roman" w:eastAsia="Times New Roman" w:hAnsi="Times New Roman" w:cs="Times New Roman"/>
            <w:color w:val="0000FF"/>
            <w:sz w:val="24"/>
            <w:szCs w:val="24"/>
            <w:lang w:eastAsia="ru-RU"/>
          </w:rPr>
          <w:t>№ 210–ФЗ</w:t>
        </w:r>
      </w:hyperlink>
      <w:proofErr w:type="gramEnd"/>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5.4.  Порядок подачи и рассмотрения жалобы</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Жалобы на решения и действия (бездействие) работников организаций, предусмотренных частью 1.1 статьи 16 Федерального закона </w:t>
      </w:r>
      <w:hyperlink r:id="rId34" w:tgtFrame="Logical" w:history="1">
        <w:r w:rsidRPr="00AD26A5">
          <w:rPr>
            <w:rFonts w:ascii="Times New Roman" w:eastAsia="Times New Roman" w:hAnsi="Times New Roman" w:cs="Times New Roman"/>
            <w:color w:val="0000FF"/>
            <w:sz w:val="24"/>
            <w:szCs w:val="24"/>
            <w:lang w:eastAsia="ru-RU"/>
          </w:rPr>
          <w:t>№ 210–ФЗ</w:t>
        </w:r>
      </w:hyperlink>
      <w:r w:rsidRPr="00AD26A5">
        <w:rPr>
          <w:rFonts w:ascii="Times New Roman" w:eastAsia="Times New Roman" w:hAnsi="Times New Roman" w:cs="Times New Roman"/>
          <w:sz w:val="24"/>
          <w:szCs w:val="24"/>
          <w:lang w:eastAsia="ru-RU"/>
        </w:rPr>
        <w:t>, подаются руководителям этих организаций.</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5.4.2. </w:t>
      </w:r>
      <w:proofErr w:type="gramStart"/>
      <w:r w:rsidRPr="00AD26A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AD26A5">
        <w:rPr>
          <w:rFonts w:ascii="Times New Roman" w:eastAsia="Times New Roman" w:hAnsi="Times New Roman" w:cs="Times New Roman"/>
          <w:sz w:val="24"/>
          <w:szCs w:val="24"/>
          <w:lang w:eastAsia="ru-RU"/>
        </w:rPr>
        <w:t xml:space="preserve"> личном </w:t>
      </w:r>
      <w:proofErr w:type="gramStart"/>
      <w:r w:rsidRPr="00AD26A5">
        <w:rPr>
          <w:rFonts w:ascii="Times New Roman" w:eastAsia="Times New Roman" w:hAnsi="Times New Roman" w:cs="Times New Roman"/>
          <w:sz w:val="24"/>
          <w:szCs w:val="24"/>
          <w:lang w:eastAsia="ru-RU"/>
        </w:rPr>
        <w:t>приёме</w:t>
      </w:r>
      <w:proofErr w:type="gramEnd"/>
      <w:r w:rsidRPr="00AD26A5">
        <w:rPr>
          <w:rFonts w:ascii="Times New Roman" w:eastAsia="Times New Roman" w:hAnsi="Times New Roman" w:cs="Times New Roman"/>
          <w:sz w:val="24"/>
          <w:szCs w:val="24"/>
          <w:lang w:eastAsia="ru-RU"/>
        </w:rPr>
        <w:t xml:space="preserve"> заявителя.</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w:t>
      </w:r>
      <w:hyperlink r:id="rId35" w:tgtFrame="Logical" w:history="1">
        <w:r w:rsidRPr="00AD26A5">
          <w:rPr>
            <w:rFonts w:ascii="Times New Roman" w:eastAsia="Times New Roman" w:hAnsi="Times New Roman" w:cs="Times New Roman"/>
            <w:color w:val="0000FF"/>
            <w:sz w:val="24"/>
            <w:szCs w:val="24"/>
            <w:lang w:eastAsia="ru-RU"/>
          </w:rPr>
          <w:t>№ 210–ФЗ</w:t>
        </w:r>
      </w:hyperlink>
      <w:r w:rsidRPr="00AD26A5">
        <w:rPr>
          <w:rFonts w:ascii="Times New Roman" w:eastAsia="Times New Roman" w:hAnsi="Times New Roman" w:cs="Times New Roman"/>
          <w:sz w:val="24"/>
          <w:szCs w:val="24"/>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5.4.3. Жалоба должна содержать:</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hyperlink r:id="rId36" w:tgtFrame="Logical" w:history="1">
        <w:r w:rsidRPr="00AD26A5">
          <w:rPr>
            <w:rFonts w:ascii="Times New Roman" w:eastAsia="Times New Roman" w:hAnsi="Times New Roman" w:cs="Times New Roman"/>
            <w:color w:val="0000FF"/>
            <w:sz w:val="24"/>
            <w:szCs w:val="24"/>
            <w:lang w:eastAsia="ru-RU"/>
          </w:rPr>
          <w:t>№ 210–ФЗ</w:t>
        </w:r>
      </w:hyperlink>
      <w:r w:rsidRPr="00AD26A5">
        <w:rPr>
          <w:rFonts w:ascii="Times New Roman" w:eastAsia="Times New Roman" w:hAnsi="Times New Roman" w:cs="Times New Roman"/>
          <w:sz w:val="24"/>
          <w:szCs w:val="24"/>
          <w:lang w:eastAsia="ru-RU"/>
        </w:rPr>
        <w:t>, их руководителей и (или) работников, решения и действия (бездействие) которых обжалуются;</w:t>
      </w:r>
      <w:proofErr w:type="gramEnd"/>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w:t>
      </w:r>
      <w:r w:rsidRPr="00AD26A5">
        <w:rPr>
          <w:rFonts w:ascii="Times New Roman" w:eastAsia="Times New Roman" w:hAnsi="Times New Roman" w:cs="Times New Roman"/>
          <w:sz w:val="24"/>
          <w:szCs w:val="24"/>
          <w:lang w:eastAsia="ru-RU"/>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37" w:tgtFrame="Logical" w:history="1">
        <w:r w:rsidRPr="00AD26A5">
          <w:rPr>
            <w:rFonts w:ascii="Times New Roman" w:eastAsia="Times New Roman" w:hAnsi="Times New Roman" w:cs="Times New Roman"/>
            <w:color w:val="0000FF"/>
            <w:sz w:val="24"/>
            <w:szCs w:val="24"/>
            <w:lang w:eastAsia="ru-RU"/>
          </w:rPr>
          <w:t>№ 210–ФЗ</w:t>
        </w:r>
      </w:hyperlink>
      <w:r w:rsidRPr="00AD26A5">
        <w:rPr>
          <w:rFonts w:ascii="Times New Roman" w:eastAsia="Times New Roman" w:hAnsi="Times New Roman" w:cs="Times New Roman"/>
          <w:sz w:val="24"/>
          <w:szCs w:val="24"/>
          <w:lang w:eastAsia="ru-RU"/>
        </w:rPr>
        <w:t>, их работников;</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38" w:tgtFrame="Logical" w:history="1">
        <w:r w:rsidRPr="00AD26A5">
          <w:rPr>
            <w:rFonts w:ascii="Times New Roman" w:eastAsia="Times New Roman" w:hAnsi="Times New Roman" w:cs="Times New Roman"/>
            <w:color w:val="0000FF"/>
            <w:sz w:val="24"/>
            <w:szCs w:val="24"/>
            <w:lang w:eastAsia="ru-RU"/>
          </w:rPr>
          <w:t>№ 210–ФЗ</w:t>
        </w:r>
      </w:hyperlink>
      <w:r w:rsidRPr="00AD26A5">
        <w:rPr>
          <w:rFonts w:ascii="Times New Roman" w:eastAsia="Times New Roman" w:hAnsi="Times New Roman" w:cs="Times New Roman"/>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r w:rsidRPr="00AD26A5">
        <w:rPr>
          <w:rFonts w:ascii="Times New Roman" w:eastAsia="Times New Roman" w:hAnsi="Times New Roman" w:cs="Times New Roman"/>
          <w:sz w:val="24"/>
          <w:szCs w:val="24"/>
          <w:lang w:eastAsia="ru-RU"/>
        </w:rPr>
        <w:t xml:space="preserve">5.4.4. </w:t>
      </w:r>
      <w:r w:rsidRPr="00AD26A5">
        <w:rPr>
          <w:rFonts w:ascii="Times New Roman" w:eastAsia="Times New Roman" w:hAnsi="Times New Roman" w:cs="Times New Roman"/>
          <w:sz w:val="24"/>
          <w:szCs w:val="24"/>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r w:rsidRPr="00AD26A5">
        <w:rPr>
          <w:rFonts w:ascii="Times New Roman" w:eastAsia="Times New Roman" w:hAnsi="Times New Roman" w:cs="Times New Roman"/>
          <w:sz w:val="24"/>
          <w:szCs w:val="24"/>
        </w:rPr>
        <w:t>Время приема жалоб должно совпадать со временем предоставления муниципальных услуг.</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r w:rsidRPr="00AD26A5">
        <w:rPr>
          <w:rFonts w:ascii="Times New Roman" w:eastAsia="Times New Roman" w:hAnsi="Times New Roman" w:cs="Times New Roman"/>
          <w:sz w:val="24"/>
          <w:szCs w:val="24"/>
        </w:rPr>
        <w:t>Жалоба в письменной форме может быть также направлена по почте.</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r w:rsidRPr="00AD26A5">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r w:rsidRPr="00AD26A5">
        <w:rPr>
          <w:rFonts w:ascii="Times New Roman" w:eastAsia="Times New Roman" w:hAnsi="Times New Roman" w:cs="Times New Roman"/>
          <w:sz w:val="24"/>
          <w:szCs w:val="24"/>
          <w:lang w:eastAsia="ru-RU"/>
        </w:rPr>
        <w:t xml:space="preserve">5.4.5. </w:t>
      </w:r>
      <w:r w:rsidRPr="00AD26A5">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D26A5">
        <w:rPr>
          <w:rFonts w:ascii="Times New Roman" w:eastAsia="Times New Roman" w:hAnsi="Times New Roman" w:cs="Times New Roman"/>
          <w:sz w:val="24"/>
          <w:szCs w:val="24"/>
        </w:rPr>
        <w:t>представлена</w:t>
      </w:r>
      <w:proofErr w:type="gramEnd"/>
      <w:r w:rsidRPr="00AD26A5">
        <w:rPr>
          <w:rFonts w:ascii="Times New Roman" w:eastAsia="Times New Roman" w:hAnsi="Times New Roman" w:cs="Times New Roman"/>
          <w:sz w:val="24"/>
          <w:szCs w:val="24"/>
        </w:rPr>
        <w:t>:</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r w:rsidRPr="00AD26A5">
        <w:rPr>
          <w:rFonts w:ascii="Times New Roman" w:eastAsia="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r w:rsidRPr="00AD26A5">
        <w:rPr>
          <w:rFonts w:ascii="Times New Roman" w:eastAsia="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r w:rsidRPr="00AD26A5">
        <w:rPr>
          <w:rFonts w:ascii="Times New Roman" w:eastAsia="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В электронном виде жалоба может быть подана заявителем посредством: </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Единого портала государственных и муниципальных услуг (функций</w:t>
      </w:r>
      <w:proofErr w:type="gramStart"/>
      <w:r w:rsidRPr="00AD26A5">
        <w:rPr>
          <w:rFonts w:ascii="Times New Roman" w:eastAsia="Times New Roman" w:hAnsi="Times New Roman" w:cs="Times New Roman"/>
          <w:sz w:val="24"/>
          <w:szCs w:val="24"/>
          <w:lang w:eastAsia="ru-RU"/>
        </w:rPr>
        <w:t>)(</w:t>
      </w:r>
      <w:proofErr w:type="gramEnd"/>
      <w:r w:rsidRPr="00AD26A5">
        <w:rPr>
          <w:rFonts w:ascii="Times New Roman" w:eastAsia="Times New Roman" w:hAnsi="Times New Roman" w:cs="Times New Roman"/>
          <w:sz w:val="24"/>
          <w:szCs w:val="24"/>
          <w:lang w:eastAsia="ru-RU"/>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AD26A5">
        <w:rPr>
          <w:rFonts w:ascii="Times New Roman" w:eastAsia="Times New Roman" w:hAnsi="Times New Roman" w:cs="Times New Roman"/>
          <w:sz w:val="24"/>
          <w:szCs w:val="24"/>
          <w:lang w:eastAsia="ru-RU"/>
        </w:rPr>
        <w:lastRenderedPageBreak/>
        <w:t>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Портала Кировской области.</w:t>
      </w:r>
    </w:p>
    <w:p w:rsidR="00AD26A5" w:rsidRPr="00AD26A5" w:rsidRDefault="00AD26A5" w:rsidP="00AD26A5">
      <w:pPr>
        <w:autoSpaceDE w:val="0"/>
        <w:autoSpaceDN w:val="0"/>
        <w:adjustRightInd w:val="0"/>
        <w:spacing w:after="0"/>
        <w:ind w:firstLine="720"/>
        <w:jc w:val="both"/>
        <w:rPr>
          <w:rFonts w:ascii="Times New Roman" w:eastAsia="Times New Roman" w:hAnsi="Times New Roman" w:cs="Times New Roman"/>
          <w:sz w:val="24"/>
          <w:szCs w:val="24"/>
        </w:rPr>
      </w:pPr>
      <w:r w:rsidRPr="00AD26A5">
        <w:rPr>
          <w:rFonts w:ascii="Times New Roman" w:eastAsia="Times New Roman" w:hAnsi="Times New Roman" w:cs="Times New Roman"/>
          <w:sz w:val="24"/>
          <w:szCs w:val="24"/>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5.5. Сроки рассмотрения жалобы</w:t>
      </w:r>
    </w:p>
    <w:p w:rsidR="00AD26A5" w:rsidRPr="00AD26A5" w:rsidRDefault="00AD26A5" w:rsidP="00AD26A5">
      <w:pPr>
        <w:spacing w:after="0"/>
        <w:ind w:firstLine="720"/>
        <w:jc w:val="both"/>
        <w:rPr>
          <w:rFonts w:ascii="Times New Roman" w:eastAsia="Times New Roman" w:hAnsi="Times New Roman" w:cs="Times New Roman"/>
          <w:color w:val="0000FF"/>
          <w:sz w:val="24"/>
          <w:szCs w:val="24"/>
          <w:lang w:eastAsia="ru-RU"/>
        </w:rPr>
      </w:pPr>
      <w:proofErr w:type="gramStart"/>
      <w:r w:rsidRPr="00AD26A5">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39" w:tgtFrame="Logical" w:history="1">
        <w:r w:rsidRPr="00AD26A5">
          <w:rPr>
            <w:rFonts w:ascii="Times New Roman" w:eastAsia="Times New Roman" w:hAnsi="Times New Roman" w:cs="Times New Roman"/>
            <w:color w:val="0000FF"/>
            <w:sz w:val="24"/>
            <w:szCs w:val="24"/>
            <w:lang w:eastAsia="ru-RU"/>
          </w:rPr>
          <w:t>№ 210–ФЗ</w:t>
        </w:r>
      </w:hyperlink>
      <w:r w:rsidRPr="00AD26A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hyperlink r:id="rId40" w:tgtFrame="Logical" w:history="1">
        <w:r w:rsidRPr="00AD26A5">
          <w:rPr>
            <w:rFonts w:ascii="Times New Roman" w:eastAsia="Times New Roman" w:hAnsi="Times New Roman" w:cs="Times New Roman"/>
            <w:color w:val="0000FF"/>
            <w:sz w:val="24"/>
            <w:szCs w:val="24"/>
            <w:lang w:eastAsia="ru-RU"/>
          </w:rPr>
          <w:t>№ 210–ФЗ</w:t>
        </w:r>
      </w:hyperlink>
      <w:r w:rsidRPr="00AD26A5">
        <w:rPr>
          <w:rFonts w:ascii="Times New Roman" w:eastAsia="Times New Roman" w:hAnsi="Times New Roman" w:cs="Times New Roman"/>
          <w:sz w:val="24"/>
          <w:szCs w:val="24"/>
          <w:lang w:eastAsia="ru-RU"/>
        </w:rPr>
        <w:t>, в</w:t>
      </w:r>
      <w:proofErr w:type="gramEnd"/>
      <w:r w:rsidRPr="00AD26A5">
        <w:rPr>
          <w:rFonts w:ascii="Times New Roman" w:eastAsia="Times New Roman" w:hAnsi="Times New Roman" w:cs="Times New Roman"/>
          <w:sz w:val="24"/>
          <w:szCs w:val="24"/>
          <w:lang w:eastAsia="ru-RU"/>
        </w:rPr>
        <w:t xml:space="preserve"> </w:t>
      </w:r>
      <w:proofErr w:type="gramStart"/>
      <w:r w:rsidRPr="00AD26A5">
        <w:rPr>
          <w:rFonts w:ascii="Times New Roman" w:eastAsia="Times New Roman" w:hAnsi="Times New Roman" w:cs="Times New Roman"/>
          <w:sz w:val="24"/>
          <w:szCs w:val="24"/>
          <w:lang w:eastAsia="ru-RU"/>
        </w:rPr>
        <w:t>приеме</w:t>
      </w:r>
      <w:proofErr w:type="gramEnd"/>
      <w:r w:rsidRPr="00AD26A5">
        <w:rPr>
          <w:rFonts w:ascii="Times New Roman" w:eastAsia="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5.6. Результат рассмотрения жалобы</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5.6.1. По результатам рассмотрения жалобы принимается решение:</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 удовлетворении жалобы отказывается.</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D26A5">
        <w:rPr>
          <w:rFonts w:ascii="Times New Roman" w:eastAsia="Times New Roman" w:hAnsi="Times New Roman" w:cs="Times New Roman"/>
          <w:sz w:val="24"/>
          <w:szCs w:val="24"/>
          <w:lang w:eastAsia="ru-RU"/>
        </w:rPr>
        <w:t>неудобства</w:t>
      </w:r>
      <w:proofErr w:type="gramEnd"/>
      <w:r w:rsidRPr="00AD26A5">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В случае признания </w:t>
      </w:r>
      <w:proofErr w:type="gramStart"/>
      <w:r w:rsidRPr="00AD26A5">
        <w:rPr>
          <w:rFonts w:ascii="Times New Roman" w:eastAsia="Times New Roman" w:hAnsi="Times New Roman" w:cs="Times New Roman"/>
          <w:sz w:val="24"/>
          <w:szCs w:val="24"/>
          <w:lang w:eastAsia="ru-RU"/>
        </w:rPr>
        <w:t>жалобы</w:t>
      </w:r>
      <w:proofErr w:type="gramEnd"/>
      <w:r w:rsidRPr="00AD26A5">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5.6.3. В ответе по результатам рассмотрения жалобы указываются:</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основания для принятия решения по жалобе;</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принятое по жалобе решение;</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AD26A5">
        <w:rPr>
          <w:rFonts w:ascii="Times New Roman" w:eastAsia="Times New Roman" w:hAnsi="Times New Roman" w:cs="Times New Roman"/>
          <w:sz w:val="24"/>
          <w:szCs w:val="24"/>
          <w:lang w:eastAsia="ru-RU"/>
        </w:rPr>
        <w:t xml:space="preserve"> привлекаемой организации, вид которой установлен законодательством Российской Федерации. </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5.7. Порядок информирования заявителя о результатах рассмотрения жалобы</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 случае</w:t>
      </w:r>
      <w:proofErr w:type="gramStart"/>
      <w:r w:rsidRPr="00AD26A5">
        <w:rPr>
          <w:rFonts w:ascii="Times New Roman" w:eastAsia="Times New Roman" w:hAnsi="Times New Roman" w:cs="Times New Roman"/>
          <w:sz w:val="24"/>
          <w:szCs w:val="24"/>
          <w:lang w:eastAsia="ru-RU"/>
        </w:rPr>
        <w:t>,</w:t>
      </w:r>
      <w:proofErr w:type="gramEnd"/>
      <w:r w:rsidRPr="00AD26A5">
        <w:rPr>
          <w:rFonts w:ascii="Times New Roman" w:eastAsia="Times New Roman" w:hAnsi="Times New Roman"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lastRenderedPageBreak/>
        <w:t>5.8. Порядок информирования заявителя о результатах рассмотрения жалобы</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 случае</w:t>
      </w:r>
      <w:proofErr w:type="gramStart"/>
      <w:r w:rsidRPr="00AD26A5">
        <w:rPr>
          <w:rFonts w:ascii="Times New Roman" w:eastAsia="Times New Roman" w:hAnsi="Times New Roman" w:cs="Times New Roman"/>
          <w:sz w:val="24"/>
          <w:szCs w:val="24"/>
          <w:lang w:eastAsia="ru-RU"/>
        </w:rPr>
        <w:t>,</w:t>
      </w:r>
      <w:proofErr w:type="gramEnd"/>
      <w:r w:rsidRPr="00AD26A5">
        <w:rPr>
          <w:rFonts w:ascii="Times New Roman" w:eastAsia="Times New Roman" w:hAnsi="Times New Roman"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5.9. Порядок обжалования решения по жалобе</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Информацию о порядке подачи и рассмотрения жалобы можно получить:</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 Едином портале государственных и муниципальных услуг (функций);</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 Портале Кировской области;</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 личном обращении заявителя в администрацию Большепорекского сельского поселения или многофункциональный центр;</w:t>
      </w:r>
    </w:p>
    <w:p w:rsidR="00AD26A5" w:rsidRPr="00AD26A5" w:rsidRDefault="00AD26A5" w:rsidP="00AD26A5">
      <w:pPr>
        <w:spacing w:after="0"/>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 обращении в письменной форме, в форме электронного документа.</w:t>
      </w:r>
    </w:p>
    <w:p w:rsidR="00AD26A5" w:rsidRPr="00AD26A5" w:rsidRDefault="00AD26A5" w:rsidP="00AD26A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Приложение № 1</w:t>
      </w:r>
    </w:p>
    <w:p w:rsidR="00AD26A5" w:rsidRPr="00AD26A5" w:rsidRDefault="00AD26A5" w:rsidP="00AD26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к Административному регламенту</w:t>
      </w:r>
    </w:p>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                                                 </w:t>
      </w:r>
    </w:p>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                                                 Главе __________________________</w:t>
      </w:r>
    </w:p>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                                                _______________________________</w:t>
      </w:r>
    </w:p>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                                                 _______________________________</w:t>
      </w:r>
    </w:p>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                                                 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Par363"/>
      <w:bookmarkEnd w:id="15"/>
      <w:r w:rsidRPr="00AD26A5">
        <w:rPr>
          <w:rFonts w:ascii="Times New Roman" w:eastAsia="Times New Roman" w:hAnsi="Times New Roman" w:cs="Times New Roman"/>
          <w:sz w:val="24"/>
          <w:szCs w:val="24"/>
          <w:lang w:eastAsia="ru-RU"/>
        </w:rPr>
        <w:t xml:space="preserve">                                     </w:t>
      </w:r>
    </w:p>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ЗАЯВЛЕНИЕ</w:t>
      </w:r>
    </w:p>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 предоставлении водного объекта или его части в пользование на основании решения о предоставлении водного объекта в пользование</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lang w:eastAsia="ru-RU"/>
        </w:rPr>
        <w:t xml:space="preserve">           </w:t>
      </w:r>
      <w:r w:rsidRPr="00AD26A5">
        <w:rPr>
          <w:rFonts w:ascii="Times New Roman" w:eastAsia="Times New Roman" w:hAnsi="Times New Roman" w:cs="Times New Roman"/>
          <w:sz w:val="24"/>
          <w:szCs w:val="24"/>
          <w:vertAlign w:val="superscript"/>
          <w:lang w:eastAsia="ru-RU"/>
        </w:rPr>
        <w:t>(полное и сокращенное наименование юридического лица, Ф.И.О. заявителя - частного лица)</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26A5">
        <w:rPr>
          <w:rFonts w:ascii="Times New Roman" w:eastAsia="Times New Roman" w:hAnsi="Times New Roman" w:cs="Times New Roman"/>
          <w:sz w:val="24"/>
          <w:szCs w:val="24"/>
          <w:lang w:eastAsia="ru-RU"/>
        </w:rPr>
        <w:t>действующего</w:t>
      </w:r>
      <w:proofErr w:type="gramEnd"/>
      <w:r w:rsidRPr="00AD26A5">
        <w:rPr>
          <w:rFonts w:ascii="Times New Roman" w:eastAsia="Times New Roman" w:hAnsi="Times New Roman" w:cs="Times New Roman"/>
          <w:sz w:val="24"/>
          <w:szCs w:val="24"/>
          <w:lang w:eastAsia="ru-RU"/>
        </w:rPr>
        <w:t xml:space="preserve"> на основании:</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устава</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положения</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иное (указать вид документа) 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зарегистрированного 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lang w:eastAsia="ru-RU"/>
        </w:rPr>
        <w:t xml:space="preserve">                        </w:t>
      </w:r>
      <w:r w:rsidRPr="00AD26A5">
        <w:rPr>
          <w:rFonts w:ascii="Times New Roman" w:eastAsia="Times New Roman" w:hAnsi="Times New Roman" w:cs="Times New Roman"/>
          <w:sz w:val="24"/>
          <w:szCs w:val="24"/>
          <w:vertAlign w:val="superscript"/>
          <w:lang w:eastAsia="ru-RU"/>
        </w:rPr>
        <w:t>(кем и когда зарегистрировано юридическое лицо)</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место нахождения (юридический адрес): 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банковские реквизиты 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 лице ________________________________________________________________,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vertAlign w:val="superscript"/>
          <w:lang w:eastAsia="ru-RU"/>
        </w:rPr>
        <w:t xml:space="preserve">                   (должность, представитель, Ф.И.О. полностью)</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дата рождения _________________________________________________________,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паспорт серии ____________ № ____________, код подразделения 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lang w:eastAsia="ru-RU"/>
        </w:rPr>
        <w:t xml:space="preserve">                 </w:t>
      </w:r>
      <w:r w:rsidRPr="00AD26A5">
        <w:rPr>
          <w:rFonts w:ascii="Times New Roman" w:eastAsia="Times New Roman" w:hAnsi="Times New Roman" w:cs="Times New Roman"/>
          <w:sz w:val="24"/>
          <w:szCs w:val="24"/>
          <w:vertAlign w:val="superscript"/>
          <w:lang w:eastAsia="ru-RU"/>
        </w:rPr>
        <w:t>(иной документ, удостоверяющий личность)</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выдан «___» __________ _____ </w:t>
      </w:r>
      <w:proofErr w:type="gramStart"/>
      <w:r w:rsidRPr="00AD26A5">
        <w:rPr>
          <w:rFonts w:ascii="Times New Roman" w:eastAsia="Times New Roman" w:hAnsi="Times New Roman" w:cs="Times New Roman"/>
          <w:sz w:val="24"/>
          <w:szCs w:val="24"/>
          <w:lang w:eastAsia="ru-RU"/>
        </w:rPr>
        <w:t>г</w:t>
      </w:r>
      <w:proofErr w:type="gramEnd"/>
      <w:r w:rsidRPr="00AD26A5">
        <w:rPr>
          <w:rFonts w:ascii="Times New Roman" w:eastAsia="Times New Roman" w:hAnsi="Times New Roman" w:cs="Times New Roman"/>
          <w:sz w:val="24"/>
          <w:szCs w:val="24"/>
          <w:lang w:eastAsia="ru-RU"/>
        </w:rPr>
        <w:t>. 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lang w:eastAsia="ru-RU"/>
        </w:rPr>
        <w:t xml:space="preserve">                                           </w:t>
      </w:r>
      <w:r w:rsidRPr="00AD26A5">
        <w:rPr>
          <w:rFonts w:ascii="Times New Roman" w:eastAsia="Times New Roman" w:hAnsi="Times New Roman" w:cs="Times New Roman"/>
          <w:sz w:val="24"/>
          <w:szCs w:val="24"/>
          <w:vertAlign w:val="superscript"/>
          <w:lang w:eastAsia="ru-RU"/>
        </w:rPr>
        <w:t xml:space="preserve">(когда и кем </w:t>
      </w:r>
      <w:proofErr w:type="gramStart"/>
      <w:r w:rsidRPr="00AD26A5">
        <w:rPr>
          <w:rFonts w:ascii="Times New Roman" w:eastAsia="Times New Roman" w:hAnsi="Times New Roman" w:cs="Times New Roman"/>
          <w:sz w:val="24"/>
          <w:szCs w:val="24"/>
          <w:vertAlign w:val="superscript"/>
          <w:lang w:eastAsia="ru-RU"/>
        </w:rPr>
        <w:t>выдан</w:t>
      </w:r>
      <w:proofErr w:type="gramEnd"/>
      <w:r w:rsidRPr="00AD26A5">
        <w:rPr>
          <w:rFonts w:ascii="Times New Roman" w:eastAsia="Times New Roman" w:hAnsi="Times New Roman" w:cs="Times New Roman"/>
          <w:sz w:val="24"/>
          <w:szCs w:val="24"/>
          <w:vertAlign w:val="superscript"/>
          <w:lang w:eastAsia="ru-RU"/>
        </w:rPr>
        <w:t>)</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адрес проживания: 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lang w:eastAsia="ru-RU"/>
        </w:rPr>
        <w:t xml:space="preserve">                          </w:t>
      </w:r>
      <w:r w:rsidRPr="00AD26A5">
        <w:rPr>
          <w:rFonts w:ascii="Times New Roman" w:eastAsia="Times New Roman" w:hAnsi="Times New Roman" w:cs="Times New Roman"/>
          <w:sz w:val="24"/>
          <w:szCs w:val="24"/>
          <w:vertAlign w:val="superscript"/>
          <w:lang w:eastAsia="ru-RU"/>
        </w:rPr>
        <w:t>(полностью место постоянного проживания)</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контактный телефон: ____________, действующего от имени юридического лица:</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без доверенности 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vertAlign w:val="superscript"/>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 основании доверенности, удостоверенной 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vertAlign w:val="superscript"/>
          <w:lang w:eastAsia="ru-RU"/>
        </w:rPr>
        <w:t xml:space="preserve">                                              </w:t>
      </w:r>
      <w:r w:rsidRPr="00AD26A5">
        <w:rPr>
          <w:rFonts w:ascii="Times New Roman" w:eastAsia="Times New Roman" w:hAnsi="Times New Roman" w:cs="Times New Roman"/>
          <w:sz w:val="24"/>
          <w:szCs w:val="24"/>
          <w:vertAlign w:val="superscript"/>
          <w:lang w:eastAsia="ru-RU"/>
        </w:rPr>
        <w:tab/>
      </w:r>
      <w:r w:rsidRPr="00AD26A5">
        <w:rPr>
          <w:rFonts w:ascii="Times New Roman" w:eastAsia="Times New Roman" w:hAnsi="Times New Roman" w:cs="Times New Roman"/>
          <w:sz w:val="24"/>
          <w:szCs w:val="24"/>
          <w:vertAlign w:val="superscript"/>
          <w:lang w:eastAsia="ru-RU"/>
        </w:rPr>
        <w:tab/>
      </w:r>
      <w:r w:rsidRPr="00AD26A5">
        <w:rPr>
          <w:rFonts w:ascii="Times New Roman" w:eastAsia="Times New Roman" w:hAnsi="Times New Roman" w:cs="Times New Roman"/>
          <w:sz w:val="24"/>
          <w:szCs w:val="24"/>
          <w:vertAlign w:val="superscript"/>
          <w:lang w:eastAsia="ru-RU"/>
        </w:rPr>
        <w:tab/>
      </w:r>
      <w:r w:rsidRPr="00AD26A5">
        <w:rPr>
          <w:rFonts w:ascii="Times New Roman" w:eastAsia="Times New Roman" w:hAnsi="Times New Roman" w:cs="Times New Roman"/>
          <w:sz w:val="24"/>
          <w:szCs w:val="24"/>
          <w:vertAlign w:val="superscript"/>
          <w:lang w:eastAsia="ru-RU"/>
        </w:rPr>
        <w:tab/>
        <w:t>(Ф.И.О. нотариуса, округ)</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 __________ _____ г.,  № в реестре 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по иным основаниям 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vertAlign w:val="superscript"/>
          <w:lang w:eastAsia="ru-RU"/>
        </w:rPr>
        <w:t xml:space="preserve">                                               (наименование и реквизиты документа)</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Прошу предоставить в пользование: 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lang w:eastAsia="ru-RU"/>
        </w:rPr>
        <w:t xml:space="preserve">                      </w:t>
      </w:r>
      <w:r w:rsidRPr="00AD26A5">
        <w:rPr>
          <w:rFonts w:ascii="Times New Roman" w:eastAsia="Times New Roman" w:hAnsi="Times New Roman" w:cs="Times New Roman"/>
          <w:sz w:val="24"/>
          <w:szCs w:val="24"/>
          <w:vertAlign w:val="superscript"/>
          <w:lang w:eastAsia="ru-RU"/>
        </w:rPr>
        <w:t>(наименование водного объекта)</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lastRenderedPageBreak/>
        <w:t>______________________________________________________________________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vertAlign w:val="superscript"/>
          <w:lang w:eastAsia="ru-RU"/>
        </w:rPr>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w:t>
      </w:r>
      <w:proofErr w:type="gramStart"/>
      <w:r w:rsidRPr="00AD26A5">
        <w:rPr>
          <w:rFonts w:ascii="Times New Roman" w:eastAsia="Times New Roman" w:hAnsi="Times New Roman" w:cs="Times New Roman"/>
          <w:sz w:val="24"/>
          <w:szCs w:val="24"/>
          <w:vertAlign w:val="superscript"/>
          <w:lang w:eastAsia="ru-RU"/>
        </w:rPr>
        <w:t>2</w:t>
      </w:r>
      <w:proofErr w:type="gramEnd"/>
      <w:r w:rsidRPr="00AD26A5">
        <w:rPr>
          <w:rFonts w:ascii="Times New Roman" w:eastAsia="Times New Roman" w:hAnsi="Times New Roman" w:cs="Times New Roman"/>
          <w:sz w:val="24"/>
          <w:szCs w:val="24"/>
          <w:vertAlign w:val="superscript"/>
          <w:lang w:eastAsia="ru-RU"/>
        </w:rPr>
        <w:t>))</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vertAlign w:val="superscript"/>
          <w:lang w:eastAsia="ru-RU"/>
        </w:rPr>
        <w:t xml:space="preserve">                                           (обоснование вида, цели и срока водопользования)</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для (нужное отметить):</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8503"/>
      </w:tblGrid>
      <w:tr w:rsidR="00AD26A5" w:rsidRPr="00AD26A5" w:rsidTr="004C5BB2">
        <w:tc>
          <w:tcPr>
            <w:tcW w:w="566"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3" w:type="dxa"/>
            <w:tcBorders>
              <w:left w:val="single" w:sz="4" w:space="0" w:color="auto"/>
            </w:tcBorders>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сброса сточных и (или) дренажных вод;</w:t>
            </w:r>
          </w:p>
        </w:tc>
      </w:tr>
      <w:tr w:rsidR="00AD26A5" w:rsidRPr="00AD26A5" w:rsidTr="004C5BB2">
        <w:tc>
          <w:tcPr>
            <w:tcW w:w="566"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3" w:type="dxa"/>
            <w:tcBorders>
              <w:left w:val="single" w:sz="4" w:space="0" w:color="auto"/>
            </w:tcBorders>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строительства причалов, судоподъемных и судоремонтных сооружений;</w:t>
            </w:r>
          </w:p>
        </w:tc>
      </w:tr>
      <w:tr w:rsidR="00AD26A5" w:rsidRPr="00AD26A5" w:rsidTr="004C5BB2">
        <w:tc>
          <w:tcPr>
            <w:tcW w:w="566"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3" w:type="dxa"/>
            <w:tcBorders>
              <w:left w:val="single" w:sz="4" w:space="0" w:color="auto"/>
            </w:tcBorders>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создания стационарных и (или) плавучих платформ, искусственных островов на землях, покрытых поверхностными водами;</w:t>
            </w:r>
          </w:p>
        </w:tc>
      </w:tr>
      <w:tr w:rsidR="00AD26A5" w:rsidRPr="00AD26A5" w:rsidTr="004C5BB2">
        <w:tc>
          <w:tcPr>
            <w:tcW w:w="566"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3" w:type="dxa"/>
            <w:tcBorders>
              <w:left w:val="single" w:sz="4" w:space="0" w:color="auto"/>
            </w:tcBorders>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r>
      <w:tr w:rsidR="00AD26A5" w:rsidRPr="00AD26A5" w:rsidTr="004C5BB2">
        <w:tc>
          <w:tcPr>
            <w:tcW w:w="566"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3" w:type="dxa"/>
            <w:tcBorders>
              <w:left w:val="single" w:sz="4" w:space="0" w:color="auto"/>
            </w:tcBorders>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разведки и добычи полезных ископаемых;</w:t>
            </w:r>
          </w:p>
        </w:tc>
      </w:tr>
      <w:tr w:rsidR="00AD26A5" w:rsidRPr="00AD26A5" w:rsidTr="004C5BB2">
        <w:tc>
          <w:tcPr>
            <w:tcW w:w="566"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3" w:type="dxa"/>
            <w:tcBorders>
              <w:left w:val="single" w:sz="4" w:space="0" w:color="auto"/>
            </w:tcBorders>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проведения дноуглубительных, взрывных, буровых и других работ, связанных с изменением дна и берегов водных объектов;</w:t>
            </w:r>
          </w:p>
        </w:tc>
      </w:tr>
      <w:tr w:rsidR="00AD26A5" w:rsidRPr="00AD26A5" w:rsidTr="004C5BB2">
        <w:tc>
          <w:tcPr>
            <w:tcW w:w="566"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3" w:type="dxa"/>
            <w:tcBorders>
              <w:left w:val="single" w:sz="4" w:space="0" w:color="auto"/>
            </w:tcBorders>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подъема затонувших судов;</w:t>
            </w:r>
          </w:p>
        </w:tc>
      </w:tr>
      <w:tr w:rsidR="00AD26A5" w:rsidRPr="00AD26A5" w:rsidTr="004C5BB2">
        <w:tc>
          <w:tcPr>
            <w:tcW w:w="566"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3" w:type="dxa"/>
            <w:tcBorders>
              <w:left w:val="single" w:sz="4" w:space="0" w:color="auto"/>
            </w:tcBorders>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сплава древесины в плотах и с применением кошелей;</w:t>
            </w:r>
          </w:p>
        </w:tc>
      </w:tr>
      <w:tr w:rsidR="00AD26A5" w:rsidRPr="00AD26A5" w:rsidTr="004C5BB2">
        <w:tc>
          <w:tcPr>
            <w:tcW w:w="566"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3" w:type="dxa"/>
            <w:tcBorders>
              <w:left w:val="single" w:sz="4" w:space="0" w:color="auto"/>
            </w:tcBorders>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забора (изъятия) водных ресурсов для орошения земель сельскохозяйственного назначения (в том числе лугов и пастбищ);</w:t>
            </w:r>
          </w:p>
        </w:tc>
      </w:tr>
      <w:tr w:rsidR="00AD26A5" w:rsidRPr="00AD26A5" w:rsidTr="004C5BB2">
        <w:tc>
          <w:tcPr>
            <w:tcW w:w="566"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3" w:type="dxa"/>
            <w:tcBorders>
              <w:left w:val="single" w:sz="4" w:space="0" w:color="auto"/>
            </w:tcBorders>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организованного отдыха детей, а также организованного отдыха ветеранов, граждан пожилого возраста, инвалидов</w:t>
            </w:r>
          </w:p>
        </w:tc>
      </w:tr>
    </w:tbl>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сроком с «___» ____________ 20___ г. по «___» ___________ 20___ г.</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lang w:eastAsia="ru-RU"/>
        </w:rPr>
        <w:t xml:space="preserve">                  </w:t>
      </w:r>
      <w:r w:rsidRPr="00AD26A5">
        <w:rPr>
          <w:rFonts w:ascii="Times New Roman" w:eastAsia="Times New Roman" w:hAnsi="Times New Roman" w:cs="Times New Roman"/>
          <w:sz w:val="24"/>
          <w:szCs w:val="24"/>
          <w:vertAlign w:val="superscript"/>
          <w:lang w:eastAsia="ru-RU"/>
        </w:rPr>
        <w:t>(указываются даты начала и окончания водопользования)</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 ___________ 20___ г.</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vertAlign w:val="superscript"/>
          <w:lang w:eastAsia="ru-RU"/>
        </w:rPr>
        <w:t xml:space="preserve"> </w:t>
      </w:r>
      <w:r w:rsidRPr="00AD26A5">
        <w:rPr>
          <w:rFonts w:ascii="Times New Roman" w:eastAsia="Times New Roman" w:hAnsi="Times New Roman" w:cs="Times New Roman"/>
          <w:sz w:val="24"/>
          <w:szCs w:val="24"/>
          <w:vertAlign w:val="superscript"/>
          <w:lang w:eastAsia="ru-RU"/>
        </w:rPr>
        <w:tab/>
        <w:t>(дата подачи заявления)</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  /_______________________________________________/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lang w:eastAsia="ru-RU"/>
        </w:rPr>
        <w:t xml:space="preserve"> </w:t>
      </w:r>
      <w:r w:rsidRPr="00AD26A5">
        <w:rPr>
          <w:rFonts w:ascii="Times New Roman" w:eastAsia="Times New Roman" w:hAnsi="Times New Roman" w:cs="Times New Roman"/>
          <w:sz w:val="24"/>
          <w:szCs w:val="24"/>
          <w:lang w:eastAsia="ru-RU"/>
        </w:rPr>
        <w:tab/>
      </w:r>
      <w:r w:rsidRPr="00AD26A5">
        <w:rPr>
          <w:rFonts w:ascii="Times New Roman" w:eastAsia="Times New Roman" w:hAnsi="Times New Roman" w:cs="Times New Roman"/>
          <w:sz w:val="24"/>
          <w:szCs w:val="24"/>
          <w:vertAlign w:val="superscript"/>
          <w:lang w:eastAsia="ru-RU"/>
        </w:rPr>
        <w:t xml:space="preserve">(подпись заявителя)                   </w:t>
      </w:r>
      <w:r w:rsidRPr="00AD26A5">
        <w:rPr>
          <w:rFonts w:ascii="Times New Roman" w:eastAsia="Times New Roman" w:hAnsi="Times New Roman" w:cs="Times New Roman"/>
          <w:sz w:val="24"/>
          <w:szCs w:val="24"/>
          <w:vertAlign w:val="superscript"/>
          <w:lang w:eastAsia="ru-RU"/>
        </w:rPr>
        <w:tab/>
      </w:r>
      <w:r w:rsidRPr="00AD26A5">
        <w:rPr>
          <w:rFonts w:ascii="Times New Roman" w:eastAsia="Times New Roman" w:hAnsi="Times New Roman" w:cs="Times New Roman"/>
          <w:sz w:val="24"/>
          <w:szCs w:val="24"/>
          <w:vertAlign w:val="superscript"/>
          <w:lang w:eastAsia="ru-RU"/>
        </w:rPr>
        <w:tab/>
        <w:t>(полностью Ф.И.О.)</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Приложение № 2</w:t>
      </w:r>
    </w:p>
    <w:p w:rsidR="00AD26A5" w:rsidRPr="00AD26A5" w:rsidRDefault="00AD26A5" w:rsidP="00AD26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к Административному регламенту</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19"/>
        <w:gridCol w:w="4503"/>
      </w:tblGrid>
      <w:tr w:rsidR="00AD26A5" w:rsidRPr="00AD26A5" w:rsidTr="004C5BB2">
        <w:tc>
          <w:tcPr>
            <w:tcW w:w="2518" w:type="dxa"/>
            <w:vMerge w:val="restart"/>
            <w:tcBorders>
              <w:top w:val="single" w:sz="18" w:space="0" w:color="auto"/>
              <w:left w:val="single" w:sz="18" w:space="0" w:color="auto"/>
              <w:bottom w:val="nil"/>
              <w:right w:val="single" w:sz="18" w:space="0" w:color="auto"/>
            </w:tcBorders>
            <w:shd w:val="clear" w:color="auto" w:fill="auto"/>
            <w:vAlign w:val="center"/>
          </w:tcPr>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Исходящий штамп</w:t>
            </w:r>
          </w:p>
        </w:tc>
        <w:tc>
          <w:tcPr>
            <w:tcW w:w="3119" w:type="dxa"/>
            <w:tcBorders>
              <w:top w:val="nil"/>
              <w:left w:val="single" w:sz="18" w:space="0" w:color="auto"/>
              <w:bottom w:val="nil"/>
              <w:right w:val="nil"/>
            </w:tcBorders>
            <w:shd w:val="clear" w:color="auto" w:fill="auto"/>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3" w:type="dxa"/>
            <w:tcBorders>
              <w:top w:val="nil"/>
              <w:left w:val="nil"/>
              <w:bottom w:val="nil"/>
              <w:right w:val="nil"/>
            </w:tcBorders>
            <w:shd w:val="clear" w:color="auto" w:fill="auto"/>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w:t>
            </w:r>
          </w:p>
        </w:tc>
      </w:tr>
      <w:tr w:rsidR="00AD26A5" w:rsidRPr="00AD26A5" w:rsidTr="004C5BB2">
        <w:tc>
          <w:tcPr>
            <w:tcW w:w="2518" w:type="dxa"/>
            <w:vMerge/>
            <w:tcBorders>
              <w:top w:val="nil"/>
              <w:left w:val="single" w:sz="18" w:space="0" w:color="auto"/>
              <w:bottom w:val="single" w:sz="18" w:space="0" w:color="auto"/>
              <w:right w:val="single" w:sz="18" w:space="0" w:color="auto"/>
            </w:tcBorders>
            <w:shd w:val="clear" w:color="auto" w:fill="auto"/>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9" w:type="dxa"/>
            <w:tcBorders>
              <w:top w:val="nil"/>
              <w:left w:val="single" w:sz="18" w:space="0" w:color="auto"/>
              <w:bottom w:val="nil"/>
              <w:right w:val="nil"/>
            </w:tcBorders>
            <w:shd w:val="clear" w:color="auto" w:fill="auto"/>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3" w:type="dxa"/>
            <w:tcBorders>
              <w:top w:val="nil"/>
              <w:left w:val="nil"/>
              <w:bottom w:val="nil"/>
              <w:right w:val="nil"/>
            </w:tcBorders>
            <w:shd w:val="clear" w:color="auto" w:fill="auto"/>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vertAlign w:val="superscript"/>
                <w:lang w:eastAsia="ru-RU"/>
              </w:rPr>
              <w:t>Ф.И.О. гражданина, наименование юридического лица</w:t>
            </w:r>
          </w:p>
        </w:tc>
      </w:tr>
    </w:tbl>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6" w:name="Par482"/>
      <w:bookmarkEnd w:id="16"/>
      <w:r w:rsidRPr="00AD26A5">
        <w:rPr>
          <w:rFonts w:ascii="Times New Roman" w:eastAsia="Times New Roman" w:hAnsi="Times New Roman" w:cs="Times New Roman"/>
          <w:b/>
          <w:sz w:val="24"/>
          <w:szCs w:val="24"/>
          <w:lang w:eastAsia="ru-RU"/>
        </w:rPr>
        <w:t>Уведомление об отказе в приеме документов</w:t>
      </w:r>
    </w:p>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
          <w:sz w:val="24"/>
          <w:szCs w:val="24"/>
          <w:lang w:eastAsia="ru-RU"/>
        </w:rPr>
        <w:t>при предоставлении муниципальной услуги</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420" w:lineRule="exact"/>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Настоящим уведомляем Вас о том, что документы, представленные для получения муниципальной услуги «Предоставление водных объектов, находящихся в   собственности муниципального образования, или частей таких водных объектов в пользование на основании решений о предоставлении водных объектов в пользование», не могут быть приняты по следующим основаниям:</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420" w:lineRule="exact"/>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 случае устранении вышеуказанных оснований Вы имеете право повторно обратиться для получения муниципальной услуги.</w:t>
      </w:r>
    </w:p>
    <w:p w:rsidR="00AD26A5" w:rsidRPr="00AD26A5" w:rsidRDefault="00AD26A5" w:rsidP="00AD26A5">
      <w:pPr>
        <w:widowControl w:val="0"/>
        <w:autoSpaceDE w:val="0"/>
        <w:autoSpaceDN w:val="0"/>
        <w:adjustRightInd w:val="0"/>
        <w:spacing w:after="0" w:line="420" w:lineRule="exact"/>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 случае несогласия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   ______________     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vertAlign w:val="superscript"/>
          <w:lang w:eastAsia="ru-RU"/>
        </w:rPr>
        <w:t xml:space="preserve">              (дата)                    (подпись)  (И.О. Фамилия заявителя)</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Приложение № 3</w:t>
      </w:r>
    </w:p>
    <w:p w:rsidR="00AD26A5" w:rsidRPr="00AD26A5" w:rsidRDefault="00AD26A5" w:rsidP="00AD26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к Административному регламенту</w:t>
      </w:r>
    </w:p>
    <w:p w:rsidR="00AD26A5" w:rsidRPr="00AD26A5" w:rsidRDefault="00AD26A5" w:rsidP="00AD26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19"/>
        <w:gridCol w:w="4503"/>
      </w:tblGrid>
      <w:tr w:rsidR="00AD26A5" w:rsidRPr="00AD26A5" w:rsidTr="004C5BB2">
        <w:tc>
          <w:tcPr>
            <w:tcW w:w="2518" w:type="dxa"/>
            <w:vMerge w:val="restart"/>
            <w:tcBorders>
              <w:top w:val="single" w:sz="18" w:space="0" w:color="auto"/>
              <w:left w:val="single" w:sz="18" w:space="0" w:color="auto"/>
              <w:bottom w:val="nil"/>
              <w:right w:val="single" w:sz="18" w:space="0" w:color="auto"/>
            </w:tcBorders>
            <w:shd w:val="clear" w:color="auto" w:fill="auto"/>
            <w:vAlign w:val="center"/>
          </w:tcPr>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Исходящий штамп</w:t>
            </w:r>
          </w:p>
        </w:tc>
        <w:tc>
          <w:tcPr>
            <w:tcW w:w="3119" w:type="dxa"/>
            <w:tcBorders>
              <w:top w:val="nil"/>
              <w:left w:val="single" w:sz="18" w:space="0" w:color="auto"/>
              <w:bottom w:val="nil"/>
              <w:right w:val="nil"/>
            </w:tcBorders>
            <w:shd w:val="clear" w:color="auto" w:fill="auto"/>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3" w:type="dxa"/>
            <w:tcBorders>
              <w:top w:val="nil"/>
              <w:left w:val="nil"/>
              <w:bottom w:val="nil"/>
              <w:right w:val="nil"/>
            </w:tcBorders>
            <w:shd w:val="clear" w:color="auto" w:fill="auto"/>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w:t>
            </w:r>
          </w:p>
        </w:tc>
      </w:tr>
      <w:tr w:rsidR="00AD26A5" w:rsidRPr="00AD26A5" w:rsidTr="004C5BB2">
        <w:tc>
          <w:tcPr>
            <w:tcW w:w="2518" w:type="dxa"/>
            <w:vMerge/>
            <w:tcBorders>
              <w:top w:val="nil"/>
              <w:left w:val="single" w:sz="18" w:space="0" w:color="auto"/>
              <w:bottom w:val="single" w:sz="18" w:space="0" w:color="auto"/>
              <w:right w:val="single" w:sz="18" w:space="0" w:color="auto"/>
            </w:tcBorders>
            <w:shd w:val="clear" w:color="auto" w:fill="auto"/>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9" w:type="dxa"/>
            <w:tcBorders>
              <w:top w:val="nil"/>
              <w:left w:val="single" w:sz="18" w:space="0" w:color="auto"/>
              <w:bottom w:val="nil"/>
              <w:right w:val="nil"/>
            </w:tcBorders>
            <w:shd w:val="clear" w:color="auto" w:fill="auto"/>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3" w:type="dxa"/>
            <w:tcBorders>
              <w:top w:val="nil"/>
              <w:left w:val="nil"/>
              <w:bottom w:val="nil"/>
              <w:right w:val="nil"/>
            </w:tcBorders>
            <w:shd w:val="clear" w:color="auto" w:fill="auto"/>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vertAlign w:val="superscript"/>
                <w:lang w:eastAsia="ru-RU"/>
              </w:rPr>
              <w:t>Ф.И.О. гражданина, наименование юридического лица</w:t>
            </w:r>
          </w:p>
        </w:tc>
      </w:tr>
    </w:tbl>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Par517"/>
      <w:bookmarkEnd w:id="17"/>
    </w:p>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
          <w:sz w:val="24"/>
          <w:szCs w:val="24"/>
          <w:lang w:eastAsia="ru-RU"/>
        </w:rPr>
        <w:t>Расписка о приеме документов</w:t>
      </w:r>
    </w:p>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
          <w:sz w:val="24"/>
          <w:szCs w:val="24"/>
          <w:lang w:eastAsia="ru-RU"/>
        </w:rPr>
        <w:t>для предоставления муниципальной услуги</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420" w:lineRule="exact"/>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Настоящим уведомляем о том, что для получения муниципальной услуги «Предоставление водных объектов, находящихся в собственности муниципального образования, или частей таких водных объектов в пользование на основании решений о предоставлении водных объектов в пользование» от Вас приняты следующие документы:</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3262"/>
        <w:gridCol w:w="2409"/>
        <w:gridCol w:w="1985"/>
        <w:gridCol w:w="1701"/>
      </w:tblGrid>
      <w:tr w:rsidR="00AD26A5" w:rsidRPr="00AD26A5" w:rsidTr="004C5BB2">
        <w:tc>
          <w:tcPr>
            <w:tcW w:w="566" w:type="dxa"/>
            <w:tcBorders>
              <w:top w:val="single" w:sz="4" w:space="0" w:color="auto"/>
              <w:left w:val="single" w:sz="4" w:space="0" w:color="auto"/>
              <w:bottom w:val="single" w:sz="4" w:space="0" w:color="auto"/>
              <w:right w:val="single" w:sz="4" w:space="0" w:color="auto"/>
            </w:tcBorders>
            <w:vAlign w:val="center"/>
          </w:tcPr>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 </w:t>
            </w:r>
            <w:proofErr w:type="gramStart"/>
            <w:r w:rsidRPr="00AD26A5">
              <w:rPr>
                <w:rFonts w:ascii="Times New Roman" w:eastAsia="Times New Roman" w:hAnsi="Times New Roman" w:cs="Times New Roman"/>
                <w:sz w:val="24"/>
                <w:szCs w:val="24"/>
                <w:lang w:eastAsia="ru-RU"/>
              </w:rPr>
              <w:t>п</w:t>
            </w:r>
            <w:proofErr w:type="gramEnd"/>
            <w:r w:rsidRPr="00AD26A5">
              <w:rPr>
                <w:rFonts w:ascii="Times New Roman" w:eastAsia="Times New Roman" w:hAnsi="Times New Roman" w:cs="Times New Roman"/>
                <w:sz w:val="24"/>
                <w:szCs w:val="24"/>
                <w:lang w:eastAsia="ru-RU"/>
              </w:rPr>
              <w:t>/п</w:t>
            </w:r>
          </w:p>
        </w:tc>
        <w:tc>
          <w:tcPr>
            <w:tcW w:w="3262" w:type="dxa"/>
            <w:tcBorders>
              <w:top w:val="single" w:sz="4" w:space="0" w:color="auto"/>
              <w:left w:val="single" w:sz="4" w:space="0" w:color="auto"/>
              <w:bottom w:val="single" w:sz="4" w:space="0" w:color="auto"/>
              <w:right w:val="single" w:sz="4" w:space="0" w:color="auto"/>
            </w:tcBorders>
            <w:vAlign w:val="center"/>
          </w:tcPr>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Наименование документа</w:t>
            </w:r>
          </w:p>
        </w:tc>
        <w:tc>
          <w:tcPr>
            <w:tcW w:w="2409" w:type="dxa"/>
            <w:tcBorders>
              <w:top w:val="single" w:sz="4" w:space="0" w:color="auto"/>
              <w:left w:val="single" w:sz="4" w:space="0" w:color="auto"/>
              <w:bottom w:val="single" w:sz="4" w:space="0" w:color="auto"/>
              <w:right w:val="single" w:sz="4" w:space="0" w:color="auto"/>
            </w:tcBorders>
            <w:vAlign w:val="center"/>
          </w:tcPr>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Вид документа (оригинал, нотариальная копия, ксерокопия)</w:t>
            </w:r>
          </w:p>
        </w:tc>
        <w:tc>
          <w:tcPr>
            <w:tcW w:w="1985" w:type="dxa"/>
            <w:tcBorders>
              <w:top w:val="single" w:sz="4" w:space="0" w:color="auto"/>
              <w:left w:val="single" w:sz="4" w:space="0" w:color="auto"/>
              <w:bottom w:val="single" w:sz="4" w:space="0" w:color="auto"/>
              <w:right w:val="single" w:sz="4" w:space="0" w:color="auto"/>
            </w:tcBorders>
            <w:vAlign w:val="center"/>
          </w:tcPr>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Реквизиты документа (дата выдачи, номер, кем выдан, иное)</w:t>
            </w:r>
          </w:p>
        </w:tc>
        <w:tc>
          <w:tcPr>
            <w:tcW w:w="1701" w:type="dxa"/>
            <w:tcBorders>
              <w:top w:val="single" w:sz="4" w:space="0" w:color="auto"/>
              <w:left w:val="single" w:sz="4" w:space="0" w:color="auto"/>
              <w:bottom w:val="single" w:sz="4" w:space="0" w:color="auto"/>
              <w:right w:val="single" w:sz="4" w:space="0" w:color="auto"/>
            </w:tcBorders>
            <w:vAlign w:val="center"/>
          </w:tcPr>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Количество листов</w:t>
            </w:r>
          </w:p>
        </w:tc>
      </w:tr>
      <w:tr w:rsidR="00AD26A5" w:rsidRPr="00AD26A5" w:rsidTr="004C5BB2">
        <w:tc>
          <w:tcPr>
            <w:tcW w:w="566"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26A5" w:rsidRPr="00AD26A5" w:rsidTr="004C5BB2">
        <w:tc>
          <w:tcPr>
            <w:tcW w:w="566"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26A5" w:rsidRPr="00AD26A5" w:rsidTr="004C5BB2">
        <w:tc>
          <w:tcPr>
            <w:tcW w:w="566"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26A5" w:rsidRPr="00AD26A5" w:rsidTr="004C5BB2">
        <w:tc>
          <w:tcPr>
            <w:tcW w:w="566"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26A5" w:rsidRPr="00AD26A5" w:rsidTr="004C5BB2">
        <w:tc>
          <w:tcPr>
            <w:tcW w:w="566"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26A5" w:rsidRPr="00AD26A5" w:rsidRDefault="00AD26A5" w:rsidP="00AD26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Всего принято ____________ документов на ____________ листах.</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 _______________ 20___ г.</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lang w:eastAsia="ru-RU"/>
        </w:rPr>
        <w:t xml:space="preserve"> </w:t>
      </w:r>
      <w:r w:rsidRPr="00AD26A5">
        <w:rPr>
          <w:rFonts w:ascii="Times New Roman" w:eastAsia="Times New Roman" w:hAnsi="Times New Roman" w:cs="Times New Roman"/>
          <w:sz w:val="24"/>
          <w:szCs w:val="24"/>
          <w:lang w:eastAsia="ru-RU"/>
        </w:rPr>
        <w:tab/>
      </w:r>
      <w:r w:rsidRPr="00AD26A5">
        <w:rPr>
          <w:rFonts w:ascii="Times New Roman" w:eastAsia="Times New Roman" w:hAnsi="Times New Roman" w:cs="Times New Roman"/>
          <w:sz w:val="24"/>
          <w:szCs w:val="24"/>
          <w:vertAlign w:val="superscript"/>
          <w:lang w:eastAsia="ru-RU"/>
        </w:rPr>
        <w:t>(дата поступления документов)</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Документы принял:</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   _________________________   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vertAlign w:val="superscript"/>
          <w:lang w:eastAsia="ru-RU"/>
        </w:rPr>
        <w:t xml:space="preserve">        (Ф.И.О.)                   </w:t>
      </w:r>
      <w:r w:rsidRPr="00AD26A5">
        <w:rPr>
          <w:rFonts w:ascii="Times New Roman" w:eastAsia="Times New Roman" w:hAnsi="Times New Roman" w:cs="Times New Roman"/>
          <w:sz w:val="24"/>
          <w:szCs w:val="24"/>
          <w:vertAlign w:val="superscript"/>
          <w:lang w:eastAsia="ru-RU"/>
        </w:rPr>
        <w:tab/>
      </w:r>
      <w:r w:rsidRPr="00AD26A5">
        <w:rPr>
          <w:rFonts w:ascii="Times New Roman" w:eastAsia="Times New Roman" w:hAnsi="Times New Roman" w:cs="Times New Roman"/>
          <w:sz w:val="24"/>
          <w:szCs w:val="24"/>
          <w:vertAlign w:val="superscript"/>
          <w:lang w:eastAsia="ru-RU"/>
        </w:rPr>
        <w:tab/>
      </w:r>
      <w:r w:rsidRPr="00AD26A5">
        <w:rPr>
          <w:rFonts w:ascii="Times New Roman" w:eastAsia="Times New Roman" w:hAnsi="Times New Roman" w:cs="Times New Roman"/>
          <w:sz w:val="24"/>
          <w:szCs w:val="24"/>
          <w:vertAlign w:val="superscript"/>
          <w:lang w:eastAsia="ru-RU"/>
        </w:rPr>
        <w:tab/>
        <w:t xml:space="preserve">(должность)               </w:t>
      </w:r>
      <w:r w:rsidRPr="00AD26A5">
        <w:rPr>
          <w:rFonts w:ascii="Times New Roman" w:eastAsia="Times New Roman" w:hAnsi="Times New Roman" w:cs="Times New Roman"/>
          <w:sz w:val="24"/>
          <w:szCs w:val="24"/>
          <w:vertAlign w:val="superscript"/>
          <w:lang w:eastAsia="ru-RU"/>
        </w:rPr>
        <w:tab/>
      </w:r>
      <w:r w:rsidRPr="00AD26A5">
        <w:rPr>
          <w:rFonts w:ascii="Times New Roman" w:eastAsia="Times New Roman" w:hAnsi="Times New Roman" w:cs="Times New Roman"/>
          <w:sz w:val="24"/>
          <w:szCs w:val="24"/>
          <w:vertAlign w:val="superscript"/>
          <w:lang w:eastAsia="ru-RU"/>
        </w:rPr>
        <w:tab/>
      </w:r>
      <w:r w:rsidRPr="00AD26A5">
        <w:rPr>
          <w:rFonts w:ascii="Times New Roman" w:eastAsia="Times New Roman" w:hAnsi="Times New Roman" w:cs="Times New Roman"/>
          <w:sz w:val="24"/>
          <w:szCs w:val="24"/>
          <w:vertAlign w:val="superscript"/>
          <w:lang w:eastAsia="ru-RU"/>
        </w:rPr>
        <w:tab/>
        <w:t>(подпись)</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Приложение № 4</w:t>
      </w:r>
    </w:p>
    <w:p w:rsidR="00AD26A5" w:rsidRPr="00AD26A5" w:rsidRDefault="00AD26A5" w:rsidP="00AD26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к Административному регламенту</w:t>
      </w:r>
    </w:p>
    <w:p w:rsidR="00AD26A5" w:rsidRPr="00AD26A5" w:rsidRDefault="00AD26A5" w:rsidP="00AD26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19"/>
        <w:gridCol w:w="4503"/>
      </w:tblGrid>
      <w:tr w:rsidR="00AD26A5" w:rsidRPr="00AD26A5" w:rsidTr="004C5BB2">
        <w:tc>
          <w:tcPr>
            <w:tcW w:w="2518" w:type="dxa"/>
            <w:vMerge w:val="restart"/>
            <w:tcBorders>
              <w:top w:val="single" w:sz="18" w:space="0" w:color="auto"/>
              <w:left w:val="single" w:sz="18" w:space="0" w:color="auto"/>
              <w:bottom w:val="nil"/>
              <w:right w:val="single" w:sz="18" w:space="0" w:color="auto"/>
            </w:tcBorders>
            <w:shd w:val="clear" w:color="auto" w:fill="auto"/>
            <w:vAlign w:val="center"/>
          </w:tcPr>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Исходящий штамп</w:t>
            </w:r>
          </w:p>
        </w:tc>
        <w:tc>
          <w:tcPr>
            <w:tcW w:w="3119" w:type="dxa"/>
            <w:tcBorders>
              <w:top w:val="nil"/>
              <w:left w:val="single" w:sz="18" w:space="0" w:color="auto"/>
              <w:bottom w:val="nil"/>
              <w:right w:val="nil"/>
            </w:tcBorders>
            <w:shd w:val="clear" w:color="auto" w:fill="auto"/>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3" w:type="dxa"/>
            <w:tcBorders>
              <w:top w:val="nil"/>
              <w:left w:val="nil"/>
              <w:bottom w:val="nil"/>
              <w:right w:val="nil"/>
            </w:tcBorders>
            <w:shd w:val="clear" w:color="auto" w:fill="auto"/>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w:t>
            </w:r>
          </w:p>
        </w:tc>
      </w:tr>
      <w:tr w:rsidR="00AD26A5" w:rsidRPr="00AD26A5" w:rsidTr="004C5BB2">
        <w:tc>
          <w:tcPr>
            <w:tcW w:w="2518" w:type="dxa"/>
            <w:vMerge/>
            <w:tcBorders>
              <w:top w:val="nil"/>
              <w:left w:val="single" w:sz="18" w:space="0" w:color="auto"/>
              <w:bottom w:val="single" w:sz="18" w:space="0" w:color="auto"/>
              <w:right w:val="single" w:sz="18" w:space="0" w:color="auto"/>
            </w:tcBorders>
            <w:shd w:val="clear" w:color="auto" w:fill="auto"/>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9" w:type="dxa"/>
            <w:tcBorders>
              <w:top w:val="nil"/>
              <w:left w:val="single" w:sz="18" w:space="0" w:color="auto"/>
              <w:bottom w:val="nil"/>
              <w:right w:val="nil"/>
            </w:tcBorders>
            <w:shd w:val="clear" w:color="auto" w:fill="auto"/>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03" w:type="dxa"/>
            <w:tcBorders>
              <w:top w:val="nil"/>
              <w:left w:val="nil"/>
              <w:bottom w:val="nil"/>
              <w:right w:val="nil"/>
            </w:tcBorders>
            <w:shd w:val="clear" w:color="auto" w:fill="auto"/>
          </w:tcPr>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vertAlign w:val="superscript"/>
                <w:lang w:eastAsia="ru-RU"/>
              </w:rPr>
              <w:t>Ф.И.О. гражданина, наименование юридического лица</w:t>
            </w:r>
          </w:p>
        </w:tc>
      </w:tr>
    </w:tbl>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Par578"/>
      <w:bookmarkEnd w:id="18"/>
    </w:p>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
          <w:sz w:val="24"/>
          <w:szCs w:val="24"/>
          <w:lang w:eastAsia="ru-RU"/>
        </w:rPr>
        <w:t>Уведомление об отказе</w:t>
      </w:r>
    </w:p>
    <w:p w:rsidR="00AD26A5" w:rsidRPr="00AD26A5" w:rsidRDefault="00AD26A5" w:rsidP="00AD26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26A5">
        <w:rPr>
          <w:rFonts w:ascii="Times New Roman" w:eastAsia="Times New Roman" w:hAnsi="Times New Roman" w:cs="Times New Roman"/>
          <w:b/>
          <w:sz w:val="24"/>
          <w:szCs w:val="24"/>
          <w:lang w:eastAsia="ru-RU"/>
        </w:rPr>
        <w:t>в предоставлении муниципальной услуги</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420" w:lineRule="exact"/>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Настоящим    уведомляем   Вас   о   том, что   муниципальная   услуга «Предоставление водных объектов, находящихся в собственности муниципального образования, или частей таких водных объектов в пользование на основании решений о предоставлении водных объектов в пользование» не может быть предоставлена </w:t>
      </w:r>
      <w:proofErr w:type="gramStart"/>
      <w:r w:rsidRPr="00AD26A5">
        <w:rPr>
          <w:rFonts w:ascii="Times New Roman" w:eastAsia="Times New Roman" w:hAnsi="Times New Roman" w:cs="Times New Roman"/>
          <w:sz w:val="24"/>
          <w:szCs w:val="24"/>
          <w:lang w:eastAsia="ru-RU"/>
        </w:rPr>
        <w:t>по</w:t>
      </w:r>
      <w:proofErr w:type="gramEnd"/>
      <w:r w:rsidRPr="00AD26A5">
        <w:rPr>
          <w:rFonts w:ascii="Times New Roman" w:eastAsia="Times New Roman" w:hAnsi="Times New Roman" w:cs="Times New Roman"/>
          <w:sz w:val="24"/>
          <w:szCs w:val="24"/>
          <w:lang w:eastAsia="ru-RU"/>
        </w:rPr>
        <w:t xml:space="preserve"> </w:t>
      </w:r>
      <w:proofErr w:type="gramStart"/>
      <w:r w:rsidRPr="00AD26A5">
        <w:rPr>
          <w:rFonts w:ascii="Times New Roman" w:eastAsia="Times New Roman" w:hAnsi="Times New Roman" w:cs="Times New Roman"/>
          <w:sz w:val="24"/>
          <w:szCs w:val="24"/>
          <w:lang w:eastAsia="ru-RU"/>
        </w:rPr>
        <w:t>следующим</w:t>
      </w:r>
      <w:proofErr w:type="gramEnd"/>
      <w:r w:rsidRPr="00AD26A5">
        <w:rPr>
          <w:rFonts w:ascii="Times New Roman" w:eastAsia="Times New Roman" w:hAnsi="Times New Roman" w:cs="Times New Roman"/>
          <w:sz w:val="24"/>
          <w:szCs w:val="24"/>
          <w:lang w:eastAsia="ru-RU"/>
        </w:rPr>
        <w:t xml:space="preserve"> основаниям:</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______________________________________________________________________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______________________________________________________________________</w:t>
      </w:r>
    </w:p>
    <w:p w:rsidR="00AD26A5" w:rsidRPr="00AD26A5" w:rsidRDefault="00AD26A5" w:rsidP="00AD26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420" w:lineRule="exact"/>
        <w:ind w:firstLine="720"/>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В случае несогласия с результатом оказания услуги Вы имеете право </w:t>
      </w:r>
      <w:proofErr w:type="gramStart"/>
      <w:r w:rsidRPr="00AD26A5">
        <w:rPr>
          <w:rFonts w:ascii="Times New Roman" w:eastAsia="Times New Roman" w:hAnsi="Times New Roman" w:cs="Times New Roman"/>
          <w:sz w:val="24"/>
          <w:szCs w:val="24"/>
          <w:lang w:eastAsia="ru-RU"/>
        </w:rPr>
        <w:t>на</w:t>
      </w:r>
      <w:proofErr w:type="gramEnd"/>
    </w:p>
    <w:p w:rsidR="00AD26A5" w:rsidRPr="00AD26A5" w:rsidRDefault="00AD26A5" w:rsidP="00AD26A5">
      <w:pPr>
        <w:widowControl w:val="0"/>
        <w:autoSpaceDE w:val="0"/>
        <w:autoSpaceDN w:val="0"/>
        <w:adjustRightInd w:val="0"/>
        <w:spacing w:after="0" w:line="420" w:lineRule="exact"/>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обжалование принятого решения в досудебном (внесудебном) порядке, а также </w:t>
      </w:r>
      <w:proofErr w:type="gramStart"/>
      <w:r w:rsidRPr="00AD26A5">
        <w:rPr>
          <w:rFonts w:ascii="Times New Roman" w:eastAsia="Times New Roman" w:hAnsi="Times New Roman" w:cs="Times New Roman"/>
          <w:sz w:val="24"/>
          <w:szCs w:val="24"/>
          <w:lang w:eastAsia="ru-RU"/>
        </w:rPr>
        <w:t>в</w:t>
      </w:r>
      <w:proofErr w:type="gramEnd"/>
    </w:p>
    <w:p w:rsidR="00AD26A5" w:rsidRPr="00AD26A5" w:rsidRDefault="00AD26A5" w:rsidP="00AD26A5">
      <w:pPr>
        <w:widowControl w:val="0"/>
        <w:autoSpaceDE w:val="0"/>
        <w:autoSpaceDN w:val="0"/>
        <w:adjustRightInd w:val="0"/>
        <w:spacing w:after="0" w:line="420" w:lineRule="exact"/>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 xml:space="preserve">судебном </w:t>
      </w:r>
      <w:proofErr w:type="gramStart"/>
      <w:r w:rsidRPr="00AD26A5">
        <w:rPr>
          <w:rFonts w:ascii="Times New Roman" w:eastAsia="Times New Roman" w:hAnsi="Times New Roman" w:cs="Times New Roman"/>
          <w:sz w:val="24"/>
          <w:szCs w:val="24"/>
          <w:lang w:eastAsia="ru-RU"/>
        </w:rPr>
        <w:t>порядке</w:t>
      </w:r>
      <w:proofErr w:type="gramEnd"/>
      <w:r w:rsidRPr="00AD26A5">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6A5">
        <w:rPr>
          <w:rFonts w:ascii="Times New Roman" w:eastAsia="Times New Roman" w:hAnsi="Times New Roman" w:cs="Times New Roman"/>
          <w:sz w:val="24"/>
          <w:szCs w:val="24"/>
          <w:lang w:eastAsia="ru-RU"/>
        </w:rPr>
        <w:t>Глава Большепорекского сельского поселения  ________    _____________________</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AD26A5">
        <w:rPr>
          <w:rFonts w:ascii="Times New Roman" w:eastAsia="Times New Roman" w:hAnsi="Times New Roman" w:cs="Times New Roman"/>
          <w:sz w:val="24"/>
          <w:szCs w:val="24"/>
          <w:lang w:eastAsia="ru-RU"/>
        </w:rPr>
        <w:t xml:space="preserve">                           </w:t>
      </w:r>
      <w:r w:rsidRPr="00AD26A5">
        <w:rPr>
          <w:rFonts w:ascii="Times New Roman" w:eastAsia="Times New Roman" w:hAnsi="Times New Roman" w:cs="Times New Roman"/>
          <w:sz w:val="24"/>
          <w:szCs w:val="24"/>
          <w:lang w:eastAsia="ru-RU"/>
        </w:rPr>
        <w:tab/>
      </w:r>
      <w:r w:rsidRPr="00AD26A5">
        <w:rPr>
          <w:rFonts w:ascii="Times New Roman" w:eastAsia="Times New Roman" w:hAnsi="Times New Roman" w:cs="Times New Roman"/>
          <w:sz w:val="24"/>
          <w:szCs w:val="24"/>
          <w:lang w:eastAsia="ru-RU"/>
        </w:rPr>
        <w:tab/>
        <w:t xml:space="preserve">           </w:t>
      </w:r>
      <w:r w:rsidRPr="00AD26A5">
        <w:rPr>
          <w:rFonts w:ascii="Times New Roman" w:eastAsia="Times New Roman" w:hAnsi="Times New Roman" w:cs="Times New Roman"/>
          <w:sz w:val="24"/>
          <w:szCs w:val="24"/>
          <w:vertAlign w:val="superscript"/>
          <w:lang w:eastAsia="ru-RU"/>
        </w:rPr>
        <w:t xml:space="preserve">(подпись)            </w:t>
      </w:r>
      <w:r w:rsidRPr="00AD26A5">
        <w:rPr>
          <w:rFonts w:ascii="Times New Roman" w:eastAsia="Times New Roman" w:hAnsi="Times New Roman" w:cs="Times New Roman"/>
          <w:sz w:val="24"/>
          <w:szCs w:val="24"/>
          <w:vertAlign w:val="superscript"/>
          <w:lang w:eastAsia="ru-RU"/>
        </w:rPr>
        <w:tab/>
      </w:r>
      <w:r w:rsidRPr="00AD26A5">
        <w:rPr>
          <w:rFonts w:ascii="Times New Roman" w:eastAsia="Times New Roman" w:hAnsi="Times New Roman" w:cs="Times New Roman"/>
          <w:sz w:val="24"/>
          <w:szCs w:val="24"/>
          <w:vertAlign w:val="superscript"/>
          <w:lang w:eastAsia="ru-RU"/>
        </w:rPr>
        <w:tab/>
        <w:t xml:space="preserve"> (И.О. Фамилия)</w:t>
      </w:r>
    </w:p>
    <w:p w:rsidR="00AD26A5" w:rsidRPr="00AD26A5" w:rsidRDefault="00AD26A5" w:rsidP="00AD2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6A5" w:rsidRPr="00AD26A5" w:rsidRDefault="00AD26A5" w:rsidP="00AD26A5">
      <w:pPr>
        <w:widowControl w:val="0"/>
        <w:autoSpaceDE w:val="0"/>
        <w:autoSpaceDN w:val="0"/>
        <w:adjustRightInd w:val="0"/>
        <w:spacing w:after="0" w:line="240" w:lineRule="auto"/>
        <w:jc w:val="both"/>
        <w:rPr>
          <w:rFonts w:ascii="Arial" w:eastAsia="Times New Roman" w:hAnsi="Arial" w:cs="Arial"/>
          <w:sz w:val="24"/>
          <w:szCs w:val="24"/>
          <w:lang w:eastAsia="ru-RU"/>
        </w:rPr>
      </w:pPr>
    </w:p>
    <w:p w:rsidR="00EA2374" w:rsidRDefault="00EA2374"/>
    <w:sectPr w:rsidR="00EA2374" w:rsidSect="004C5BB2">
      <w:pgSz w:w="11906" w:h="16838"/>
      <w:pgMar w:top="426" w:right="566" w:bottom="568" w:left="9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64EE5658"/>
    <w:multiLevelType w:val="hybridMultilevel"/>
    <w:tmpl w:val="CB1C8242"/>
    <w:lvl w:ilvl="0" w:tplc="35A42C5A">
      <w:start w:val="1"/>
      <w:numFmt w:val="decimal"/>
      <w:lvlText w:val="%1."/>
      <w:lvlJc w:val="left"/>
      <w:pPr>
        <w:ind w:left="1440" w:hanging="732"/>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5B"/>
    <w:rsid w:val="00371ECF"/>
    <w:rsid w:val="004C5BB2"/>
    <w:rsid w:val="00826963"/>
    <w:rsid w:val="00A1393C"/>
    <w:rsid w:val="00AD26A5"/>
    <w:rsid w:val="00B22A5B"/>
    <w:rsid w:val="00B610B5"/>
    <w:rsid w:val="00EA2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D26A5"/>
  </w:style>
  <w:style w:type="paragraph" w:customStyle="1" w:styleId="ConsPlusNormal">
    <w:name w:val="ConsPlusNormal"/>
    <w:link w:val="ConsPlusNormal0"/>
    <w:rsid w:val="00AD26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D26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6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D26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D26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D26A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D26A5"/>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AD26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AD26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D26A5"/>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AD26A5"/>
    <w:rPr>
      <w:rFonts w:ascii="Calibri" w:eastAsia="Times New Roman" w:hAnsi="Calibri" w:cs="Times New Roman"/>
      <w:lang w:eastAsia="ru-RU"/>
    </w:rPr>
  </w:style>
  <w:style w:type="paragraph" w:styleId="a5">
    <w:name w:val="footer"/>
    <w:basedOn w:val="a"/>
    <w:link w:val="a6"/>
    <w:uiPriority w:val="99"/>
    <w:semiHidden/>
    <w:unhideWhenUsed/>
    <w:rsid w:val="00AD26A5"/>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semiHidden/>
    <w:rsid w:val="00AD26A5"/>
    <w:rPr>
      <w:rFonts w:ascii="Calibri" w:eastAsia="Times New Roman" w:hAnsi="Calibri" w:cs="Times New Roman"/>
      <w:lang w:eastAsia="ru-RU"/>
    </w:rPr>
  </w:style>
  <w:style w:type="paragraph" w:customStyle="1" w:styleId="punct">
    <w:name w:val="punct"/>
    <w:basedOn w:val="a"/>
    <w:rsid w:val="00AD26A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D26A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AD26A5"/>
    <w:rPr>
      <w:rFonts w:ascii="Arial" w:eastAsia="Times New Roman" w:hAnsi="Arial" w:cs="Arial"/>
      <w:sz w:val="20"/>
      <w:szCs w:val="20"/>
      <w:lang w:eastAsia="ru-RU"/>
    </w:rPr>
  </w:style>
  <w:style w:type="table" w:styleId="a7">
    <w:name w:val="Table Grid"/>
    <w:basedOn w:val="a1"/>
    <w:uiPriority w:val="59"/>
    <w:rsid w:val="00AD26A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AD26A5"/>
    <w:rPr>
      <w:rFonts w:cs="Times New Roman"/>
      <w:color w:val="0000FF"/>
      <w:u w:val="none"/>
    </w:rPr>
  </w:style>
  <w:style w:type="paragraph" w:styleId="a9">
    <w:name w:val="Balloon Text"/>
    <w:basedOn w:val="a"/>
    <w:link w:val="aa"/>
    <w:uiPriority w:val="99"/>
    <w:rsid w:val="00AD26A5"/>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AD26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D26A5"/>
  </w:style>
  <w:style w:type="paragraph" w:customStyle="1" w:styleId="ConsPlusNormal">
    <w:name w:val="ConsPlusNormal"/>
    <w:link w:val="ConsPlusNormal0"/>
    <w:rsid w:val="00AD26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D26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6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D26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D26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D26A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D26A5"/>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AD26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AD26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D26A5"/>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AD26A5"/>
    <w:rPr>
      <w:rFonts w:ascii="Calibri" w:eastAsia="Times New Roman" w:hAnsi="Calibri" w:cs="Times New Roman"/>
      <w:lang w:eastAsia="ru-RU"/>
    </w:rPr>
  </w:style>
  <w:style w:type="paragraph" w:styleId="a5">
    <w:name w:val="footer"/>
    <w:basedOn w:val="a"/>
    <w:link w:val="a6"/>
    <w:uiPriority w:val="99"/>
    <w:semiHidden/>
    <w:unhideWhenUsed/>
    <w:rsid w:val="00AD26A5"/>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semiHidden/>
    <w:rsid w:val="00AD26A5"/>
    <w:rPr>
      <w:rFonts w:ascii="Calibri" w:eastAsia="Times New Roman" w:hAnsi="Calibri" w:cs="Times New Roman"/>
      <w:lang w:eastAsia="ru-RU"/>
    </w:rPr>
  </w:style>
  <w:style w:type="paragraph" w:customStyle="1" w:styleId="punct">
    <w:name w:val="punct"/>
    <w:basedOn w:val="a"/>
    <w:rsid w:val="00AD26A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D26A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AD26A5"/>
    <w:rPr>
      <w:rFonts w:ascii="Arial" w:eastAsia="Times New Roman" w:hAnsi="Arial" w:cs="Arial"/>
      <w:sz w:val="20"/>
      <w:szCs w:val="20"/>
      <w:lang w:eastAsia="ru-RU"/>
    </w:rPr>
  </w:style>
  <w:style w:type="table" w:styleId="a7">
    <w:name w:val="Table Grid"/>
    <w:basedOn w:val="a1"/>
    <w:uiPriority w:val="59"/>
    <w:rsid w:val="00AD26A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AD26A5"/>
    <w:rPr>
      <w:rFonts w:cs="Times New Roman"/>
      <w:color w:val="0000FF"/>
      <w:u w:val="none"/>
    </w:rPr>
  </w:style>
  <w:style w:type="paragraph" w:styleId="a9">
    <w:name w:val="Balloon Text"/>
    <w:basedOn w:val="a"/>
    <w:link w:val="aa"/>
    <w:uiPriority w:val="99"/>
    <w:rsid w:val="00AD26A5"/>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AD26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1AEF616A45BFEA08DE11C032FBFB6E721FFEFC3E8CED1152138FC10E4809D010A6DD03EFFF04C1B02BC717D8FB3F10326E0105C1CE237D2FAH" TargetMode="External"/><Relationship Id="rId13" Type="http://schemas.openxmlformats.org/officeDocument/2006/relationships/hyperlink" Target="consultantplus://offline/ref=B77D02A1203ED7ADD431F5AD6A8FB890DF39BEF3303733C25A1BEDD1A4D72DDF90F457424BA4314BA773EDBA2E0E52A4FA1761614DFAI" TargetMode="External"/><Relationship Id="rId18" Type="http://schemas.openxmlformats.org/officeDocument/2006/relationships/hyperlink" Target="consultantplus://offline/ref=B77D02A1203ED7ADD431F5AD6A8FB890DF39BEF3303733C25A1BEDD1A4D72DDF90F457464CAF651BE22DB4E96A455FA0E40B6166CD3EF9C949F3I" TargetMode="External"/><Relationship Id="rId26" Type="http://schemas.openxmlformats.org/officeDocument/2006/relationships/hyperlink" Target="consultantplus://offline/ref=496BB9C6FD69AE9BEF4505E445F5283C52A9BF4621EDB2A70C411D5757A3D303E0F6480881BA997AB8E055CAE8151C8AD8B0F398FC4FBEA4jBoAH" TargetMode="External"/><Relationship Id="rId39" Type="http://schemas.openxmlformats.org/officeDocument/2006/relationships/hyperlink" Target="http://rnla-service.scli.ru:8080/rnla-links/ws/content/act/bba0bfb1-06c7-4e50-a8d3-fe1045784bf1.html" TargetMode="External"/><Relationship Id="rId3" Type="http://schemas.openxmlformats.org/officeDocument/2006/relationships/styles" Target="styles.xml"/><Relationship Id="rId21" Type="http://schemas.openxmlformats.org/officeDocument/2006/relationships/hyperlink" Target="consultantplus://offline/ref=B77D02A1203ED7ADD431F5AD6A8FB890DF39BEF3303733C25A1BEDD1A4D72DDF90F457464CAF651BE22DB4E96A455FA0E40B6166CD3EF9C949F3I" TargetMode="External"/><Relationship Id="rId34" Type="http://schemas.openxmlformats.org/officeDocument/2006/relationships/hyperlink" Target="http://rnla-service.scli.ru:8080/rnla-links/ws/content/act/bba0bfb1-06c7-4e50-a8d3-fe1045784bf1.html" TargetMode="External"/><Relationship Id="rId42" Type="http://schemas.openxmlformats.org/officeDocument/2006/relationships/theme" Target="theme/theme1.xml"/><Relationship Id="rId7" Type="http://schemas.openxmlformats.org/officeDocument/2006/relationships/hyperlink" Target="consultantplus://offline/ref=B77D02A1203ED7ADD431F5AD6A8FB890DE32BBF6323133C25A1BEDD1A4D72DDF82F40F4A4EAF7B1AE538E2B82F41F9I" TargetMode="External"/><Relationship Id="rId12" Type="http://schemas.openxmlformats.org/officeDocument/2006/relationships/hyperlink" Target="consultantplus://offline/ref=B77D02A1203ED7ADD431F5AD6A8FB890DF39BEF3303733C25A1BEDD1A4D72DDF90F4574245A4314BA773EDBA2E0E52A4FA1761614DFAI" TargetMode="External"/><Relationship Id="rId17" Type="http://schemas.openxmlformats.org/officeDocument/2006/relationships/hyperlink" Target="consultantplus://offline/ref=DCD6E3F413E1C8F27A6A7C074DB075B03F2051F2C30E35525B037F71E4757BEBDBD6BB84FFD154D02ABCDF9B38995CEFB35CAFF06AAB457F30F9H" TargetMode="External"/><Relationship Id="rId25" Type="http://schemas.openxmlformats.org/officeDocument/2006/relationships/hyperlink" Target="consultantplus://offline/ref=496BB9C6FD69AE9BEF4505E445F5283C52A9BF4621EDB2A70C411D5757A3D303E0F6480B85BE912BEDAF5496AE470F88DDB0F19AE3j4o4H" TargetMode="External"/><Relationship Id="rId33" Type="http://schemas.openxmlformats.org/officeDocument/2006/relationships/hyperlink" Target="http://rnla-service.scli.ru:8080/rnla-links/ws/content/act/bba0bfb1-06c7-4e50-a8d3-fe1045784bf1.html" TargetMode="External"/><Relationship Id="rId38" Type="http://schemas.openxmlformats.org/officeDocument/2006/relationships/hyperlink" Target="http://rnla-service.scli.ru:8080/rnla-links/ws/content/act/bba0bfb1-06c7-4e50-a8d3-fe1045784bf1.html"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F2051F2C30E35525B037F71E4757BEBDBD6BB81FCDA008468E286CA7AD250EDAB40AEF337FCH" TargetMode="External"/><Relationship Id="rId20" Type="http://schemas.openxmlformats.org/officeDocument/2006/relationships/hyperlink" Target="consultantplus://offline/ref=DCD6E3F413E1C8F27A6A7C074DB075B03F2050FDC60835525B037F71E4757BEBC9D6E388FFD74AD42EA989CA7D3CF4H" TargetMode="External"/><Relationship Id="rId29" Type="http://schemas.openxmlformats.org/officeDocument/2006/relationships/hyperlink" Target="consultantplus://offline/ref=496BB9C6FD69AE9BEF4505E445F5283C52A9BF4621EDB2A70C411D5757A3D303E0F6480881BA997AB8E055CAE8151C8AD8B0F398FC4FBEA4jBoA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7D02A1203ED7ADD431F5AD6A8FB890DF39BEF3303733C25A1BEDD1A4D72DDF90F457424BA4314BA773EDBA2E0E52A4FA1761614DFAI" TargetMode="External"/><Relationship Id="rId24" Type="http://schemas.openxmlformats.org/officeDocument/2006/relationships/hyperlink" Target="http://rnla-service.scli.ru:8080/rnla-links/ws/content/act/387507c3-b80d-4c0d-9291-8cdc81673f2b.html" TargetMode="External"/><Relationship Id="rId32" Type="http://schemas.openxmlformats.org/officeDocument/2006/relationships/hyperlink" Target="consultantplus://offline/ref=496BB9C6FD69AE9BEF4505E445F5283C52A9BF4621EDB2A70C411D5757A3D303E0F6480881BA997AB8E055CAE8151C8AD8B0F398FC4FBEA4jBoAH" TargetMode="External"/><Relationship Id="rId37" Type="http://schemas.openxmlformats.org/officeDocument/2006/relationships/hyperlink" Target="http://rnla-service.scli.ru:8080/rnla-links/ws/content/act/bba0bfb1-06c7-4e50-a8d3-fe1045784bf1.html" TargetMode="External"/><Relationship Id="rId40" Type="http://schemas.openxmlformats.org/officeDocument/2006/relationships/hyperlink" Target="http://rnla-service.scli.ru:8080/rnla-links/ws/content/act/bba0bfb1-06c7-4e50-a8d3-fe1045784bf1.html" TargetMode="External"/><Relationship Id="rId5" Type="http://schemas.openxmlformats.org/officeDocument/2006/relationships/settings" Target="settings.xml"/><Relationship Id="rId15" Type="http://schemas.openxmlformats.org/officeDocument/2006/relationships/hyperlink" Target="consultantplus://offline/ref=B77D02A1203ED7ADD431F5AD6A8FB890DF39BEF3303733C25A1BEDD1A4D72DDF90F457414EA4314BA773EDBA2E0E52A4FA1761614DFAI" TargetMode="External"/><Relationship Id="rId23" Type="http://schemas.openxmlformats.org/officeDocument/2006/relationships/hyperlink" Target="consultantplus://offline/ref=B77D02A1203ED7ADD431F5AD6A8FB890DF39BFF6363133C25A1BEDD1A4D72DDF90F457464CAF651BE32DB4E96A455FA0E40B6166CD3EF9C949F3I" TargetMode="External"/><Relationship Id="rId28" Type="http://schemas.openxmlformats.org/officeDocument/2006/relationships/hyperlink" Target="consultantplus://offline/ref=496BB9C6FD69AE9BEF4505E445F5283C52A9BF4621EDB2A70C411D5757A3D303E0F6480881BA997ABEE055CAE8151C8AD8B0F398FC4FBEA4jBoAH" TargetMode="External"/><Relationship Id="rId36" Type="http://schemas.openxmlformats.org/officeDocument/2006/relationships/hyperlink" Target="http://rnla-service.scli.ru:8080/rnla-links/ws/content/act/bba0bfb1-06c7-4e50-a8d3-fe1045784bf1.html" TargetMode="External"/><Relationship Id="rId10" Type="http://schemas.openxmlformats.org/officeDocument/2006/relationships/hyperlink" Target="consultantplus://offline/ref=98A19D6C506ABEB4FF2C0D6AF155F2EED301C2D39FEEFDD5AECDF3F175E0A64800AD5115689D6EC6F8999C9C37433AA9A2ADAD640BdCD4H" TargetMode="External"/><Relationship Id="rId19" Type="http://schemas.openxmlformats.org/officeDocument/2006/relationships/hyperlink" Target="consultantplus://offline/ref=B77D02A1203ED7ADD431F5AD6A8FB890DF39BEF3303733C25A1BEDD1A4D72DDF90F457404BA4314BA773EDBA2E0E52A4FA1761614DFAI" TargetMode="External"/><Relationship Id="rId31" Type="http://schemas.openxmlformats.org/officeDocument/2006/relationships/hyperlink" Target="consultantplus://offline/ref=496BB9C6FD69AE9BEF4505E445F5283C52A9BF4621EDB2A70C411D5757A3D303E0F6480B88BA912BEDAF5496AE470F88DDB0F19AE3j4o4H" TargetMode="External"/><Relationship Id="rId4" Type="http://schemas.microsoft.com/office/2007/relationships/stylesWithEffects" Target="stylesWithEffects.xml"/><Relationship Id="rId9" Type="http://schemas.openxmlformats.org/officeDocument/2006/relationships/hyperlink" Target="consultantplus://offline/ref=2E71AEF616A45BFEA08DE11C032FBFB6E721FFEFC3E8CED1152138FC10E4809D010A6DD03EFFF04C1802BC717D8FB3F10326E0105C1CE237D2FAH" TargetMode="External"/><Relationship Id="rId14" Type="http://schemas.openxmlformats.org/officeDocument/2006/relationships/hyperlink" Target="consultantplus://offline/ref=B77D02A1203ED7ADD431F5AD6A8FB890DF39BEF3303733C25A1BEDD1A4D72DDF90F457414CA4314BA773EDBA2E0E52A4FA1761614DFAI" TargetMode="External"/><Relationship Id="rId22" Type="http://schemas.openxmlformats.org/officeDocument/2006/relationships/hyperlink" Target="consultantplus://offline/ref=B77D02A1203ED7ADD431F5AD6A8FB890DF39BEF3303733C25A1BEDD1A4D72DDF90F457464CAF651BE22DB4E96A455FA0E40B6166CD3EF9C949F3I" TargetMode="External"/><Relationship Id="rId27" Type="http://schemas.openxmlformats.org/officeDocument/2006/relationships/hyperlink" Target="consultantplus://offline/ref=496BB9C6FD69AE9BEF4505E445F5283C52A9BF4621EDB2A70C411D5757A3D303E0F6480881BA997AB8E055CAE8151C8AD8B0F398FC4FBEA4jBoAH" TargetMode="External"/><Relationship Id="rId30" Type="http://schemas.openxmlformats.org/officeDocument/2006/relationships/hyperlink" Target="consultantplus://offline/ref=496BB9C6FD69AE9BEF4505E445F5283C52A9BF4621EDB2A70C411D5757A3D303E0F6480881BA997AB8E055CAE8151C8AD8B0F398FC4FBEA4jBoAH" TargetMode="External"/><Relationship Id="rId35" Type="http://schemas.openxmlformats.org/officeDocument/2006/relationships/hyperlink" Target="http://rnla-service.scli.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B680-4745-495F-A4E1-700FD4D8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15967</Words>
  <Characters>91014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cp:lastPrinted>2021-03-15T05:48:00Z</cp:lastPrinted>
  <dcterms:created xsi:type="dcterms:W3CDTF">2021-02-08T07:15:00Z</dcterms:created>
  <dcterms:modified xsi:type="dcterms:W3CDTF">2021-03-15T05:49:00Z</dcterms:modified>
</cp:coreProperties>
</file>