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АДМИНИСТРАЦИЯ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БОЛЬШЕПОРЕКСКОГО СЕЛЬСКОГО ПОСЕЛЕНИЯ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КИЛЬМЕЗСКОГО РАЙОНА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КИРОВСКОЙ ОБЛАСТИ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5E315E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5E315E" w:rsidRPr="006C3102" w:rsidRDefault="00836744" w:rsidP="005E315E">
      <w:pPr>
        <w:spacing w:after="0" w:line="240" w:lineRule="atLeast"/>
        <w:ind w:left="360" w:right="58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 03.06.2020</w:t>
      </w:r>
      <w:r w:rsidR="005E315E" w:rsidRPr="006C3102">
        <w:rPr>
          <w:rFonts w:ascii="Times New Roman" w:hAnsi="Times New Roman" w:cs="Times New Roman"/>
          <w:color w:val="FF0000"/>
          <w:sz w:val="28"/>
        </w:rPr>
        <w:t xml:space="preserve"> г.                                                                                 №  </w:t>
      </w:r>
      <w:r>
        <w:rPr>
          <w:rFonts w:ascii="Times New Roman" w:hAnsi="Times New Roman" w:cs="Times New Roman"/>
          <w:color w:val="FF0000"/>
          <w:sz w:val="28"/>
        </w:rPr>
        <w:t>24</w:t>
      </w:r>
    </w:p>
    <w:p w:rsidR="005E315E" w:rsidRPr="005E315E" w:rsidRDefault="005E315E" w:rsidP="005E315E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>д. Большой Порек</w:t>
      </w: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6C3102" w:rsidP="00F604FC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F604FC">
        <w:rPr>
          <w:rFonts w:ascii="Times New Roman" w:hAnsi="Times New Roman" w:cs="Times New Roman"/>
          <w:b/>
          <w:sz w:val="28"/>
        </w:rPr>
        <w:t>мерах по составлению п</w:t>
      </w:r>
      <w:r w:rsidR="00836744">
        <w:rPr>
          <w:rFonts w:ascii="Times New Roman" w:hAnsi="Times New Roman" w:cs="Times New Roman"/>
          <w:b/>
          <w:sz w:val="28"/>
        </w:rPr>
        <w:t>роекта бюджета поселения на 2021 год и плановый период 2022 и 2023</w:t>
      </w:r>
      <w:r w:rsidR="00F604FC">
        <w:rPr>
          <w:rFonts w:ascii="Times New Roman" w:hAnsi="Times New Roman" w:cs="Times New Roman"/>
          <w:b/>
          <w:sz w:val="28"/>
        </w:rPr>
        <w:t xml:space="preserve"> годов</w:t>
      </w:r>
    </w:p>
    <w:p w:rsidR="005E315E" w:rsidRP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</w:p>
    <w:p w:rsidR="00BB5D3C" w:rsidRDefault="00F604F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5549DC">
        <w:rPr>
          <w:rFonts w:ascii="Times New Roman" w:hAnsi="Times New Roman" w:cs="Times New Roman"/>
          <w:color w:val="FF0000"/>
          <w:sz w:val="28"/>
        </w:rPr>
        <w:t xml:space="preserve">пунктом 1 статьи </w:t>
      </w:r>
      <w:r w:rsidRPr="00BB5D3C">
        <w:rPr>
          <w:rFonts w:ascii="Times New Roman" w:hAnsi="Times New Roman" w:cs="Times New Roman"/>
          <w:color w:val="FF0000"/>
          <w:sz w:val="28"/>
        </w:rPr>
        <w:t>1</w:t>
      </w:r>
      <w:r w:rsidR="005549DC">
        <w:rPr>
          <w:rFonts w:ascii="Times New Roman" w:hAnsi="Times New Roman" w:cs="Times New Roman"/>
          <w:color w:val="FF0000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Положения о бюджетном проц</w:t>
      </w:r>
      <w:r w:rsidR="00BB5D3C">
        <w:rPr>
          <w:rFonts w:ascii="Times New Roman" w:hAnsi="Times New Roman" w:cs="Times New Roman"/>
          <w:sz w:val="28"/>
        </w:rPr>
        <w:t>ессе в  муниципальном образовании Большепорекское сельское поселение, утвержденное решением Большепорекской сельской Думы от 14.11.2014 № 17/3, администрация Большепорекского сельского поселения ПОСТАНОВЛЯЕТ:</w:t>
      </w:r>
    </w:p>
    <w:p w:rsidR="00BB5D3C" w:rsidRPr="00BB5D3C" w:rsidRDefault="00BB5D3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B5D3C">
        <w:rPr>
          <w:rFonts w:ascii="Times New Roman" w:hAnsi="Times New Roman" w:cs="Times New Roman"/>
          <w:sz w:val="28"/>
        </w:rPr>
        <w:t>Для координации деятельности органов исполнительной власти Большепорекского сельского поселения и участников бюджетного процесса создать рабочую группу по разр</w:t>
      </w:r>
      <w:r w:rsidR="00441A8B">
        <w:rPr>
          <w:rFonts w:ascii="Times New Roman" w:hAnsi="Times New Roman" w:cs="Times New Roman"/>
          <w:sz w:val="28"/>
        </w:rPr>
        <w:t>аб</w:t>
      </w:r>
      <w:r w:rsidR="00836744">
        <w:rPr>
          <w:rFonts w:ascii="Times New Roman" w:hAnsi="Times New Roman" w:cs="Times New Roman"/>
          <w:sz w:val="28"/>
        </w:rPr>
        <w:t>отке бюджета поселения на 2021 год и на плановый период 2022 и 2023</w:t>
      </w:r>
      <w:r w:rsidRPr="00BB5D3C">
        <w:rPr>
          <w:rFonts w:ascii="Times New Roman" w:hAnsi="Times New Roman" w:cs="Times New Roman"/>
          <w:sz w:val="28"/>
        </w:rPr>
        <w:t xml:space="preserve"> (далее – рабочая группа) и утвердить ее состав согласно приложению.</w:t>
      </w:r>
    </w:p>
    <w:p w:rsidR="00BB5D3C" w:rsidRDefault="00BB5D3C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Администрации поселения</w:t>
      </w:r>
      <w:r w:rsidR="00DF2F0A">
        <w:rPr>
          <w:rFonts w:ascii="Times New Roman" w:hAnsi="Times New Roman" w:cs="Times New Roman"/>
          <w:sz w:val="28"/>
        </w:rPr>
        <w:t xml:space="preserve"> (специалисту по финансам</w:t>
      </w:r>
      <w:r w:rsidR="00C0187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BB5D3C" w:rsidRDefault="00836744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В срок до 01.10.2020</w:t>
      </w:r>
      <w:r w:rsidR="00BB5D3C">
        <w:rPr>
          <w:rFonts w:ascii="Times New Roman" w:hAnsi="Times New Roman" w:cs="Times New Roman"/>
          <w:sz w:val="28"/>
        </w:rPr>
        <w:t xml:space="preserve"> подготовить бюджетное послание Главы Большепорекского сельского поселения с основными направлениями бюджет</w:t>
      </w:r>
      <w:r>
        <w:rPr>
          <w:rFonts w:ascii="Times New Roman" w:hAnsi="Times New Roman" w:cs="Times New Roman"/>
          <w:sz w:val="28"/>
        </w:rPr>
        <w:t>ной и налоговой политики на 2021 год и на плановый период 2022 и 2023</w:t>
      </w:r>
      <w:r w:rsidR="00BB5D3C">
        <w:rPr>
          <w:rFonts w:ascii="Times New Roman" w:hAnsi="Times New Roman" w:cs="Times New Roman"/>
          <w:sz w:val="28"/>
        </w:rPr>
        <w:t xml:space="preserve"> годов.</w:t>
      </w:r>
    </w:p>
    <w:p w:rsidR="00DF2F0A" w:rsidRDefault="00836744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В срок до 25.07.2020</w:t>
      </w:r>
      <w:r w:rsidR="00DF2F0A">
        <w:rPr>
          <w:rFonts w:ascii="Times New Roman" w:hAnsi="Times New Roman" w:cs="Times New Roman"/>
          <w:sz w:val="28"/>
        </w:rPr>
        <w:t xml:space="preserve">  подготовить проект программы управления муниципальным имуществом Большепорекс</w:t>
      </w:r>
      <w:r w:rsidR="00441A8B">
        <w:rPr>
          <w:rFonts w:ascii="Times New Roman" w:hAnsi="Times New Roman" w:cs="Times New Roman"/>
          <w:sz w:val="28"/>
        </w:rPr>
        <w:t>кого сель</w:t>
      </w:r>
      <w:r>
        <w:rPr>
          <w:rFonts w:ascii="Times New Roman" w:hAnsi="Times New Roman" w:cs="Times New Roman"/>
          <w:sz w:val="28"/>
        </w:rPr>
        <w:t>ского поселения на 2021 год и на плановый период 2022 и 2023</w:t>
      </w:r>
      <w:r w:rsidR="00DF2F0A">
        <w:rPr>
          <w:rFonts w:ascii="Times New Roman" w:hAnsi="Times New Roman" w:cs="Times New Roman"/>
          <w:sz w:val="28"/>
        </w:rPr>
        <w:t xml:space="preserve"> годов и пояснительную записку к нему с обоснованием параметров.</w:t>
      </w:r>
    </w:p>
    <w:p w:rsidR="00DF2F0A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 срок до 01.08</w:t>
      </w:r>
      <w:r w:rsidR="00836744">
        <w:rPr>
          <w:rFonts w:ascii="Times New Roman" w:hAnsi="Times New Roman" w:cs="Times New Roman"/>
          <w:sz w:val="28"/>
        </w:rPr>
        <w:t>.2020</w:t>
      </w:r>
      <w:r w:rsidR="00DF2F0A">
        <w:rPr>
          <w:rFonts w:ascii="Times New Roman" w:hAnsi="Times New Roman" w:cs="Times New Roman"/>
          <w:sz w:val="28"/>
        </w:rPr>
        <w:t xml:space="preserve"> представить в финансовое управление администрации Кильмезско</w:t>
      </w:r>
      <w:r>
        <w:rPr>
          <w:rFonts w:ascii="Times New Roman" w:hAnsi="Times New Roman" w:cs="Times New Roman"/>
          <w:sz w:val="28"/>
        </w:rPr>
        <w:t>го района прогноз поступления администрируемых до</w:t>
      </w:r>
      <w:r w:rsidR="00836744">
        <w:rPr>
          <w:rFonts w:ascii="Times New Roman" w:hAnsi="Times New Roman" w:cs="Times New Roman"/>
          <w:sz w:val="28"/>
        </w:rPr>
        <w:t>ходов в бюджет поселения на 2021 год и плановый период 2022 и 2023</w:t>
      </w:r>
      <w:r>
        <w:rPr>
          <w:rFonts w:ascii="Times New Roman" w:hAnsi="Times New Roman" w:cs="Times New Roman"/>
          <w:sz w:val="28"/>
        </w:rPr>
        <w:t xml:space="preserve"> годов по кодам видов доходов с соответствующими обоснованиями и подробными расчетами;</w:t>
      </w:r>
    </w:p>
    <w:p w:rsidR="002D382F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2D382F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836744" w:rsidRDefault="00836744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836744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</w:t>
      </w:r>
      <w:r w:rsidR="004544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315E" w:rsidRPr="005E315E">
        <w:rPr>
          <w:rFonts w:ascii="Times New Roman" w:hAnsi="Times New Roman" w:cs="Times New Roman"/>
          <w:sz w:val="28"/>
        </w:rPr>
        <w:t>Большепорекского</w:t>
      </w:r>
      <w:proofErr w:type="spellEnd"/>
    </w:p>
    <w:p w:rsid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</w:t>
      </w:r>
      <w:r w:rsidR="00836744">
        <w:rPr>
          <w:rFonts w:ascii="Times New Roman" w:hAnsi="Times New Roman" w:cs="Times New Roman"/>
          <w:sz w:val="28"/>
        </w:rPr>
        <w:t>Н.А. Трухина</w:t>
      </w:r>
    </w:p>
    <w:p w:rsidR="004544BC" w:rsidRPr="005E315E" w:rsidRDefault="004544BC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687"/>
      </w:tblGrid>
      <w:tr w:rsidR="002D382F" w:rsidTr="004A4BD7">
        <w:tc>
          <w:tcPr>
            <w:tcW w:w="4785" w:type="dxa"/>
          </w:tcPr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2D382F" w:rsidRPr="002D382F" w:rsidRDefault="002D382F" w:rsidP="004544BC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Большепорекского сельского поселения от </w:t>
            </w:r>
            <w:r w:rsidR="00836744">
              <w:rPr>
                <w:rFonts w:ascii="Times New Roman" w:hAnsi="Times New Roman" w:cs="Times New Roman"/>
                <w:color w:val="FF0000"/>
                <w:sz w:val="28"/>
              </w:rPr>
              <w:t>03.06.2020 № 24</w:t>
            </w:r>
          </w:p>
        </w:tc>
      </w:tr>
    </w:tbl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</w:p>
    <w:p w:rsidR="002D382F" w:rsidRPr="002D382F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группы по разработке п</w:t>
      </w:r>
      <w:r w:rsidR="00441A8B">
        <w:rPr>
          <w:rFonts w:ascii="Times New Roman" w:hAnsi="Times New Roman" w:cs="Times New Roman"/>
          <w:b/>
          <w:sz w:val="28"/>
        </w:rPr>
        <w:t>роекта бюджета поселения на 2</w:t>
      </w:r>
      <w:r w:rsidR="00836744">
        <w:rPr>
          <w:rFonts w:ascii="Times New Roman" w:hAnsi="Times New Roman" w:cs="Times New Roman"/>
          <w:b/>
          <w:sz w:val="28"/>
        </w:rPr>
        <w:t>021 год и на плановый период 2022 и 2023</w:t>
      </w:r>
      <w:r w:rsidR="004A4BD7">
        <w:rPr>
          <w:rFonts w:ascii="Times New Roman" w:hAnsi="Times New Roman" w:cs="Times New Roman"/>
          <w:b/>
          <w:sz w:val="28"/>
        </w:rPr>
        <w:t xml:space="preserve"> годов</w:t>
      </w:r>
    </w:p>
    <w:p w:rsid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416B94" w:rsidRPr="005E315E" w:rsidRDefault="00416B94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626"/>
      </w:tblGrid>
      <w:tr w:rsidR="004A4BD7" w:rsidTr="00416B94">
        <w:tc>
          <w:tcPr>
            <w:tcW w:w="4585" w:type="dxa"/>
          </w:tcPr>
          <w:p w:rsidR="004A4BD7" w:rsidRDefault="00441A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ТРУХИНА</w:t>
            </w:r>
          </w:p>
          <w:p w:rsidR="004A4BD7" w:rsidRDefault="00441A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Наталия Анатольевна</w:t>
            </w:r>
          </w:p>
        </w:tc>
        <w:tc>
          <w:tcPr>
            <w:tcW w:w="4626" w:type="dxa"/>
          </w:tcPr>
          <w:p w:rsidR="004A4BD7" w:rsidRDefault="00441A8B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глава</w:t>
            </w:r>
            <w:r w:rsidR="004A4BD7">
              <w:rPr>
                <w:rFonts w:ascii="Times New Roman" w:hAnsi="Times New Roman" w:cs="Times New Roman"/>
                <w:sz w:val="28"/>
              </w:rPr>
              <w:t xml:space="preserve"> Большепорекского сельского поселения, председатель рабочей группы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4A4BD7" w:rsidRDefault="004544BC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ЛУБЯГИНА </w:t>
            </w:r>
          </w:p>
          <w:p w:rsidR="004A4BD7" w:rsidRDefault="004544BC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Петровна</w:t>
            </w:r>
          </w:p>
        </w:tc>
        <w:tc>
          <w:tcPr>
            <w:tcW w:w="4626" w:type="dxa"/>
          </w:tcPr>
          <w:p w:rsidR="004A4BD7" w:rsidRDefault="00836744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ведущий специалист</w:t>
            </w:r>
            <w:r w:rsidR="004A4B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44BC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 w:rsidR="004A4BD7">
              <w:rPr>
                <w:rFonts w:ascii="Times New Roman" w:hAnsi="Times New Roman" w:cs="Times New Roman"/>
                <w:sz w:val="28"/>
              </w:rPr>
              <w:t>Большепорекского</w:t>
            </w:r>
            <w:proofErr w:type="spellEnd"/>
            <w:r w:rsidR="004A4BD7">
              <w:rPr>
                <w:rFonts w:ascii="Times New Roman" w:hAnsi="Times New Roman" w:cs="Times New Roman"/>
                <w:sz w:val="28"/>
              </w:rPr>
              <w:t xml:space="preserve"> сельского поселения, заместитель председателя рабочей группы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КОРШУНОВА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Людмила Ивановна</w:t>
            </w:r>
          </w:p>
        </w:tc>
        <w:tc>
          <w:tcPr>
            <w:tcW w:w="4626" w:type="dxa"/>
          </w:tcPr>
          <w:p w:rsidR="004A4BD7" w:rsidRDefault="004A4BD7" w:rsidP="00416B94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специалист по воинскому учету администрации Большепорекского сельского поселения, секретарь рабочей группы</w:t>
            </w:r>
          </w:p>
        </w:tc>
      </w:tr>
      <w:tr w:rsidR="004A4BD7" w:rsidTr="00416B94">
        <w:tc>
          <w:tcPr>
            <w:tcW w:w="4585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группы:</w:t>
            </w:r>
          </w:p>
        </w:tc>
        <w:tc>
          <w:tcPr>
            <w:tcW w:w="4626" w:type="dxa"/>
          </w:tcPr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4A4BD7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СОМОВА</w:t>
            </w:r>
          </w:p>
          <w:p w:rsidR="004A4BD7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Ираида Александровна</w:t>
            </w:r>
          </w:p>
        </w:tc>
        <w:tc>
          <w:tcPr>
            <w:tcW w:w="4626" w:type="dxa"/>
          </w:tcPr>
          <w:p w:rsidR="004A4BD7" w:rsidRDefault="004A4BD7" w:rsidP="00416B94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депутат Большепорекской сельской Думы</w:t>
            </w:r>
            <w:r w:rsidR="00416B94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B94" w:rsidTr="00416B94">
        <w:tc>
          <w:tcPr>
            <w:tcW w:w="4585" w:type="dxa"/>
          </w:tcPr>
          <w:p w:rsidR="00416B94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КЛАБУКОВА</w:t>
            </w:r>
          </w:p>
          <w:p w:rsidR="00416B94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Петровна</w:t>
            </w:r>
          </w:p>
        </w:tc>
        <w:tc>
          <w:tcPr>
            <w:tcW w:w="4626" w:type="dxa"/>
          </w:tcPr>
          <w:p w:rsidR="00416B94" w:rsidRDefault="00416B94" w:rsidP="00FB1063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депутат Большепорекской сельской Думы (по согласованию)</w:t>
            </w:r>
          </w:p>
          <w:p w:rsidR="00416B94" w:rsidRDefault="00416B94" w:rsidP="00FB1063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sectPr w:rsidR="005E315E" w:rsidRPr="005E315E" w:rsidSect="008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A81"/>
    <w:multiLevelType w:val="hybridMultilevel"/>
    <w:tmpl w:val="9FD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71FC"/>
    <w:multiLevelType w:val="hybridMultilevel"/>
    <w:tmpl w:val="3C54AD48"/>
    <w:lvl w:ilvl="0" w:tplc="50B80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372"/>
    <w:multiLevelType w:val="hybridMultilevel"/>
    <w:tmpl w:val="9E0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E"/>
    <w:rsid w:val="000A01DB"/>
    <w:rsid w:val="002D382F"/>
    <w:rsid w:val="00413701"/>
    <w:rsid w:val="00416B94"/>
    <w:rsid w:val="00441A8B"/>
    <w:rsid w:val="004544BC"/>
    <w:rsid w:val="00460068"/>
    <w:rsid w:val="00475B14"/>
    <w:rsid w:val="004A4BD7"/>
    <w:rsid w:val="005549DC"/>
    <w:rsid w:val="00577E9C"/>
    <w:rsid w:val="005E315E"/>
    <w:rsid w:val="006C3102"/>
    <w:rsid w:val="00747960"/>
    <w:rsid w:val="00786B0C"/>
    <w:rsid w:val="00836744"/>
    <w:rsid w:val="0089168D"/>
    <w:rsid w:val="00A719C3"/>
    <w:rsid w:val="00A9201F"/>
    <w:rsid w:val="00B84725"/>
    <w:rsid w:val="00BB5D3C"/>
    <w:rsid w:val="00BC6DE5"/>
    <w:rsid w:val="00C01879"/>
    <w:rsid w:val="00C064AB"/>
    <w:rsid w:val="00C16E3E"/>
    <w:rsid w:val="00CA4A35"/>
    <w:rsid w:val="00D16E09"/>
    <w:rsid w:val="00D23559"/>
    <w:rsid w:val="00DC5058"/>
    <w:rsid w:val="00DF2F0A"/>
    <w:rsid w:val="00F604FC"/>
    <w:rsid w:val="00FA6169"/>
    <w:rsid w:val="00FD5F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9DD4-29C9-490D-93D5-6E6400C8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2</cp:revision>
  <cp:lastPrinted>2018-08-13T10:56:00Z</cp:lastPrinted>
  <dcterms:created xsi:type="dcterms:W3CDTF">2020-06-03T10:43:00Z</dcterms:created>
  <dcterms:modified xsi:type="dcterms:W3CDTF">2020-06-03T10:43:00Z</dcterms:modified>
</cp:coreProperties>
</file>