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1" w:rsidRDefault="00921621" w:rsidP="0092162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6714B5" w:rsidRDefault="006714B5" w:rsidP="006714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БОЛЬШЕПОРЕКСКАЯ  СЕЛЬСКАЯ   ДУМА</w:t>
      </w:r>
    </w:p>
    <w:p w:rsidR="006714B5" w:rsidRDefault="006714B5" w:rsidP="006714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 РАЙОНА</w:t>
      </w:r>
      <w:r>
        <w:rPr>
          <w:rFonts w:ascii="Times New Roman" w:hAnsi="Times New Roman" w:cs="Times New Roman"/>
          <w:sz w:val="28"/>
          <w:szCs w:val="28"/>
        </w:rPr>
        <w:br/>
        <w:t>КИРОВСКОЙ   ОБЛАСТИ</w:t>
      </w:r>
    </w:p>
    <w:p w:rsidR="006714B5" w:rsidRDefault="006714B5" w:rsidP="006714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6714B5" w:rsidRDefault="006714B5" w:rsidP="006714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14B5" w:rsidRDefault="006714B5" w:rsidP="006714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714B5" w:rsidRDefault="00921621" w:rsidP="006714B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 </w:t>
      </w:r>
      <w:r w:rsidR="006714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.2021 г.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№   /</w:t>
      </w:r>
    </w:p>
    <w:p w:rsidR="006714B5" w:rsidRDefault="006714B5" w:rsidP="006714B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14B5" w:rsidRDefault="006714B5" w:rsidP="006714B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д. Большой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Порек</w:t>
      </w:r>
      <w:proofErr w:type="spellEnd"/>
    </w:p>
    <w:p w:rsidR="006714B5" w:rsidRPr="006714B5" w:rsidRDefault="006714B5" w:rsidP="006714B5">
      <w:pPr>
        <w:rPr>
          <w:lang w:val="ru-RU"/>
        </w:rPr>
      </w:pPr>
    </w:p>
    <w:p w:rsidR="006714B5" w:rsidRPr="006714B5" w:rsidRDefault="006714B5" w:rsidP="00671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14B5" w:rsidRPr="006714B5" w:rsidRDefault="006714B5" w:rsidP="0067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714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 внесении изменений и дополнений в Правила землепользования и                     застройки  муниципального  образования Большепорекское сельское поселение Кильмезского района Кировской области</w:t>
      </w:r>
    </w:p>
    <w:p w:rsidR="00087E10" w:rsidRPr="003E2DDE" w:rsidRDefault="00087E10" w:rsidP="00087E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7E10" w:rsidRPr="006714B5" w:rsidRDefault="006714B5" w:rsidP="006714B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</w:t>
      </w:r>
      <w:r w:rsidRPr="006714B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В соответствии с Градостроительным кодексом РФ, приказом Министерства Экономического развития РФ от 01.09.2014 № 540 </w:t>
      </w:r>
      <w:proofErr w:type="spellStart"/>
      <w:r w:rsidRPr="006714B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Большепорекская</w:t>
      </w:r>
      <w:proofErr w:type="spellEnd"/>
      <w:r w:rsidRPr="006714B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сельская Дума РЕШИЛА:</w:t>
      </w:r>
    </w:p>
    <w:p w:rsidR="00087E10" w:rsidRPr="003E2DDE" w:rsidRDefault="00087E10" w:rsidP="006714B5">
      <w:pPr>
        <w:tabs>
          <w:tab w:val="left" w:pos="278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DDE">
        <w:rPr>
          <w:rFonts w:ascii="Times New Roman" w:hAnsi="Times New Roman" w:cs="Times New Roman"/>
          <w:sz w:val="28"/>
          <w:szCs w:val="28"/>
          <w:lang w:val="ru-RU"/>
        </w:rPr>
        <w:t xml:space="preserve">1. В Правила землепользования и застройки МО </w:t>
      </w:r>
      <w:r w:rsidR="004273FA">
        <w:rPr>
          <w:rFonts w:ascii="Times New Roman" w:hAnsi="Times New Roman" w:cs="Times New Roman"/>
          <w:sz w:val="28"/>
          <w:szCs w:val="28"/>
          <w:lang w:val="ru-RU"/>
        </w:rPr>
        <w:t>Большепорекское</w:t>
      </w:r>
      <w:r w:rsidRPr="003E2DDE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Кильмезского района Кировской области, утвержденные решением </w:t>
      </w:r>
      <w:r w:rsidR="004273FA">
        <w:rPr>
          <w:rFonts w:ascii="Times New Roman" w:hAnsi="Times New Roman" w:cs="Times New Roman"/>
          <w:sz w:val="28"/>
          <w:szCs w:val="28"/>
          <w:lang w:val="ru-RU"/>
        </w:rPr>
        <w:t>Большепорекской</w:t>
      </w:r>
      <w:r w:rsidRPr="003E2DDE">
        <w:rPr>
          <w:rFonts w:ascii="Times New Roman" w:hAnsi="Times New Roman" w:cs="Times New Roman"/>
          <w:sz w:val="28"/>
          <w:szCs w:val="28"/>
          <w:lang w:val="ru-RU"/>
        </w:rPr>
        <w:t xml:space="preserve"> сельской Думы от </w:t>
      </w:r>
      <w:r w:rsidR="004273FA">
        <w:rPr>
          <w:rFonts w:ascii="Times New Roman" w:hAnsi="Times New Roman" w:cs="Times New Roman"/>
          <w:sz w:val="28"/>
          <w:szCs w:val="28"/>
          <w:lang w:val="ru-RU"/>
        </w:rPr>
        <w:t>31.05.2019</w:t>
      </w:r>
      <w:r w:rsidRPr="003E2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2DDE" w:rsidRPr="003E2DDE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4273FA">
        <w:rPr>
          <w:rFonts w:ascii="Times New Roman" w:hAnsi="Times New Roman" w:cs="Times New Roman"/>
          <w:sz w:val="28"/>
          <w:szCs w:val="28"/>
          <w:lang w:val="ru-RU"/>
        </w:rPr>
        <w:t>13/1</w:t>
      </w:r>
      <w:r w:rsidR="003E2DDE" w:rsidRPr="003E2DDE">
        <w:rPr>
          <w:rFonts w:ascii="Times New Roman" w:hAnsi="Times New Roman" w:cs="Times New Roman"/>
          <w:sz w:val="28"/>
          <w:szCs w:val="28"/>
          <w:lang w:val="ru-RU"/>
        </w:rPr>
        <w:t xml:space="preserve"> внести</w:t>
      </w:r>
      <w:r w:rsidRPr="003E2DDE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изменения:</w:t>
      </w:r>
    </w:p>
    <w:p w:rsidR="00620426" w:rsidRPr="00620426" w:rsidRDefault="006714B5" w:rsidP="006714B5">
      <w:pPr>
        <w:pStyle w:val="Default"/>
        <w:spacing w:line="0" w:lineRule="atLeast"/>
        <w:ind w:firstLine="851"/>
        <w:jc w:val="both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24AB8" w:rsidRPr="00C24AB8">
        <w:rPr>
          <w:sz w:val="28"/>
          <w:szCs w:val="28"/>
        </w:rPr>
        <w:t xml:space="preserve">В </w:t>
      </w:r>
      <w:r w:rsidR="00C24AB8" w:rsidRPr="00620426">
        <w:rPr>
          <w:sz w:val="28"/>
          <w:szCs w:val="28"/>
        </w:rPr>
        <w:t>«</w:t>
      </w:r>
      <w:r w:rsidR="00620426" w:rsidRPr="00620426">
        <w:rPr>
          <w:bCs/>
          <w:color w:val="auto"/>
          <w:sz w:val="28"/>
          <w:szCs w:val="28"/>
        </w:rPr>
        <w:t xml:space="preserve">Раздел 3. Производственные зоны </w:t>
      </w:r>
      <w:r w:rsidR="00620426" w:rsidRPr="00620426">
        <w:rPr>
          <w:sz w:val="28"/>
          <w:szCs w:val="28"/>
        </w:rPr>
        <w:t xml:space="preserve">П-1. Зона размещения производственных объектов </w:t>
      </w:r>
      <w:r w:rsidR="00620426" w:rsidRPr="00620426">
        <w:rPr>
          <w:sz w:val="28"/>
          <w:szCs w:val="28"/>
          <w:lang w:val="en-US"/>
        </w:rPr>
        <w:t>V</w:t>
      </w:r>
      <w:r w:rsidR="00620426" w:rsidRPr="00620426">
        <w:rPr>
          <w:sz w:val="28"/>
          <w:szCs w:val="28"/>
        </w:rPr>
        <w:t xml:space="preserve"> класса опасности</w:t>
      </w:r>
      <w:r w:rsidR="004273FA" w:rsidRPr="00620426">
        <w:rPr>
          <w:sz w:val="28"/>
          <w:szCs w:val="28"/>
        </w:rPr>
        <w:t>»</w:t>
      </w:r>
      <w:r w:rsidR="004273FA" w:rsidRPr="004273FA">
        <w:rPr>
          <w:sz w:val="28"/>
          <w:szCs w:val="28"/>
        </w:rPr>
        <w:t xml:space="preserve"> главы 9 «Виды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зонам» до</w:t>
      </w:r>
      <w:r w:rsidR="004273FA">
        <w:rPr>
          <w:sz w:val="28"/>
          <w:szCs w:val="28"/>
        </w:rPr>
        <w:t xml:space="preserve">бавить в </w:t>
      </w:r>
    </w:p>
    <w:p w:rsidR="004273FA" w:rsidRPr="00620426" w:rsidRDefault="004273FA" w:rsidP="00AE6270">
      <w:pPr>
        <w:pStyle w:val="Default"/>
        <w:jc w:val="both"/>
        <w:rPr>
          <w:sz w:val="28"/>
          <w:szCs w:val="28"/>
        </w:rPr>
      </w:pPr>
      <w:r w:rsidRPr="00620426">
        <w:rPr>
          <w:sz w:val="28"/>
          <w:szCs w:val="28"/>
        </w:rPr>
        <w:t>«</w:t>
      </w:r>
      <w:r w:rsidR="00620426" w:rsidRPr="00620426">
        <w:rPr>
          <w:sz w:val="28"/>
          <w:szCs w:val="28"/>
        </w:rPr>
        <w:t>Условно разрешенные виды использования</w:t>
      </w:r>
      <w:r w:rsidRPr="00620426">
        <w:rPr>
          <w:sz w:val="28"/>
          <w:szCs w:val="28"/>
        </w:rPr>
        <w:t>»:</w:t>
      </w:r>
      <w:r w:rsidR="006473C0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012"/>
        <w:gridCol w:w="3835"/>
        <w:gridCol w:w="3113"/>
      </w:tblGrid>
      <w:tr w:rsidR="004273FA" w:rsidRPr="00921621" w:rsidTr="00620426">
        <w:tc>
          <w:tcPr>
            <w:tcW w:w="0" w:type="auto"/>
          </w:tcPr>
          <w:p w:rsidR="004273FA" w:rsidRPr="0075278F" w:rsidRDefault="004273FA" w:rsidP="008735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278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  <w:p w:rsidR="004273FA" w:rsidRPr="0075278F" w:rsidRDefault="004273FA" w:rsidP="008735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278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0" w:type="auto"/>
          </w:tcPr>
          <w:p w:rsidR="004273FA" w:rsidRPr="004273FA" w:rsidRDefault="004273FA" w:rsidP="008735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73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Виды разрешенного использования земельных участков</w:t>
            </w:r>
          </w:p>
        </w:tc>
        <w:tc>
          <w:tcPr>
            <w:tcW w:w="3835" w:type="dxa"/>
          </w:tcPr>
          <w:p w:rsidR="004273FA" w:rsidRPr="004273FA" w:rsidRDefault="004273FA" w:rsidP="008735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73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3113" w:type="dxa"/>
          </w:tcPr>
          <w:p w:rsidR="004273FA" w:rsidRPr="004273FA" w:rsidRDefault="004273FA" w:rsidP="008735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73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273FA" w:rsidRPr="00921621" w:rsidTr="00620426">
        <w:tc>
          <w:tcPr>
            <w:tcW w:w="0" w:type="auto"/>
          </w:tcPr>
          <w:p w:rsidR="004273FA" w:rsidRPr="004273FA" w:rsidRDefault="00620426" w:rsidP="008735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</w:tcPr>
          <w:p w:rsidR="0075278F" w:rsidRDefault="004273FA" w:rsidP="008735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73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Специальная деятельность</w:t>
            </w:r>
            <w:r w:rsidR="007527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273FA" w:rsidRPr="004273FA" w:rsidRDefault="0075278F" w:rsidP="008735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(код 12.2)</w:t>
            </w:r>
          </w:p>
        </w:tc>
        <w:tc>
          <w:tcPr>
            <w:tcW w:w="3835" w:type="dxa"/>
          </w:tcPr>
          <w:p w:rsidR="004273FA" w:rsidRPr="0075278F" w:rsidRDefault="0075278F" w:rsidP="008735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</w:t>
            </w:r>
            <w:r w:rsidRPr="007527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3113" w:type="dxa"/>
          </w:tcPr>
          <w:p w:rsidR="00FA5C72" w:rsidRDefault="00FA5C72" w:rsidP="00FA5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A5C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Предельные размеры земельных участков, в том числе их площадь:</w:t>
            </w:r>
          </w:p>
          <w:p w:rsidR="00FA5C72" w:rsidRPr="00FA5C72" w:rsidRDefault="00FA5C72" w:rsidP="00FA5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A5C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Минимальный размер земельного участка: 30 м.</w:t>
            </w:r>
          </w:p>
          <w:p w:rsidR="00FA5C72" w:rsidRPr="00FA5C72" w:rsidRDefault="00FA5C72" w:rsidP="00FA5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Минимальная площадь земельного участка:1000</w:t>
            </w:r>
            <w:r w:rsidRPr="00FA5C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5C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кв.м.</w:t>
            </w:r>
          </w:p>
          <w:p w:rsidR="00FA5C72" w:rsidRPr="00FA5C72" w:rsidRDefault="00FA5C72" w:rsidP="00FA5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Примечание: Значение </w:t>
            </w:r>
            <w:r w:rsidRPr="00FA5C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4273FA" w:rsidRPr="00FA5C72" w:rsidRDefault="00FA5C72" w:rsidP="00FA5C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Предельные параметры разрешенного строительства, реконструкции объектов капитального строительства: </w:t>
            </w:r>
            <w:r w:rsidRPr="00FA5C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подлежат установлению.</w:t>
            </w:r>
          </w:p>
        </w:tc>
      </w:tr>
    </w:tbl>
    <w:p w:rsidR="006714B5" w:rsidRPr="006714B5" w:rsidRDefault="004273FA" w:rsidP="006714B5">
      <w:pPr>
        <w:widowControl w:val="0"/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6714B5" w:rsidRPr="006714B5">
        <w:rPr>
          <w:rFonts w:ascii="Times New Roman" w:hAnsi="Times New Roman" w:cs="Times New Roman"/>
          <w:sz w:val="28"/>
          <w:szCs w:val="28"/>
          <w:lang w:val="ru-RU"/>
        </w:rPr>
        <w:t xml:space="preserve">         2. </w:t>
      </w:r>
      <w:proofErr w:type="gramStart"/>
      <w:r w:rsidR="006714B5" w:rsidRPr="006714B5">
        <w:rPr>
          <w:rFonts w:ascii="Times New Roman" w:hAnsi="Times New Roman" w:cs="Times New Roman"/>
          <w:sz w:val="28"/>
          <w:szCs w:val="28"/>
          <w:lang w:val="ru-RU"/>
        </w:rPr>
        <w:t>В соответствии пунктом 3 статьи 7 Устава муниципального образования Большепорекское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Большепорекское сельское поселение.</w:t>
      </w:r>
      <w:proofErr w:type="gramEnd"/>
    </w:p>
    <w:p w:rsidR="006714B5" w:rsidRDefault="006714B5" w:rsidP="006714B5">
      <w:pPr>
        <w:widowControl w:val="0"/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</w:t>
      </w:r>
      <w:r w:rsidRPr="006714B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решение вступает в силу со дня опубликования.   </w:t>
      </w:r>
    </w:p>
    <w:p w:rsidR="006714B5" w:rsidRDefault="006714B5" w:rsidP="006714B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714B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6714B5" w:rsidRPr="006714B5" w:rsidRDefault="006714B5" w:rsidP="006714B5">
      <w:pPr>
        <w:tabs>
          <w:tab w:val="left" w:pos="4005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714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Председатель Большепорекской</w:t>
      </w:r>
    </w:p>
    <w:p w:rsidR="006714B5" w:rsidRPr="006714B5" w:rsidRDefault="006714B5" w:rsidP="006714B5">
      <w:pPr>
        <w:tabs>
          <w:tab w:val="left" w:pos="4005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714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сельской Думы                                                                    П.М. Манихина</w:t>
      </w:r>
    </w:p>
    <w:p w:rsidR="006714B5" w:rsidRPr="006714B5" w:rsidRDefault="006714B5" w:rsidP="006714B5">
      <w:pPr>
        <w:tabs>
          <w:tab w:val="left" w:pos="4005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714B5" w:rsidRPr="006714B5" w:rsidRDefault="006714B5" w:rsidP="006714B5">
      <w:pPr>
        <w:tabs>
          <w:tab w:val="left" w:pos="4005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714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Глава Большепорекского </w:t>
      </w:r>
    </w:p>
    <w:p w:rsidR="006714B5" w:rsidRPr="006714B5" w:rsidRDefault="006714B5" w:rsidP="006714B5">
      <w:pPr>
        <w:tabs>
          <w:tab w:val="left" w:pos="4005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                                </w:t>
      </w:r>
      <w:r w:rsidRPr="006714B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И.А. Сомова</w:t>
      </w:r>
    </w:p>
    <w:p w:rsidR="006714B5" w:rsidRDefault="006714B5" w:rsidP="006714B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5F4FB8" w:rsidRPr="00965BAB" w:rsidRDefault="006714B5" w:rsidP="006714B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000000"/>
          <w:lang w:val="ru-RU"/>
        </w:rPr>
      </w:pPr>
      <w:r w:rsidRPr="006714B5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sectPr w:rsidR="005F4FB8" w:rsidRPr="00965BAB" w:rsidSect="00016AD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252"/>
    <w:multiLevelType w:val="hybridMultilevel"/>
    <w:tmpl w:val="11DEC144"/>
    <w:lvl w:ilvl="0" w:tplc="964A4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8626A0"/>
    <w:multiLevelType w:val="hybridMultilevel"/>
    <w:tmpl w:val="373C5636"/>
    <w:lvl w:ilvl="0" w:tplc="F4A03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F07E9"/>
    <w:multiLevelType w:val="hybridMultilevel"/>
    <w:tmpl w:val="5A7223EC"/>
    <w:lvl w:ilvl="0" w:tplc="8722A8E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433226"/>
    <w:multiLevelType w:val="hybridMultilevel"/>
    <w:tmpl w:val="5D44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44"/>
    <w:rsid w:val="000114E4"/>
    <w:rsid w:val="00016AD9"/>
    <w:rsid w:val="000217FB"/>
    <w:rsid w:val="00036C02"/>
    <w:rsid w:val="00075B57"/>
    <w:rsid w:val="00082ADF"/>
    <w:rsid w:val="00087E10"/>
    <w:rsid w:val="00090769"/>
    <w:rsid w:val="00094687"/>
    <w:rsid w:val="000955CC"/>
    <w:rsid w:val="00097844"/>
    <w:rsid w:val="000A1AA9"/>
    <w:rsid w:val="000C1A33"/>
    <w:rsid w:val="000E1B2A"/>
    <w:rsid w:val="0010721D"/>
    <w:rsid w:val="00114C6A"/>
    <w:rsid w:val="00121740"/>
    <w:rsid w:val="00122E3A"/>
    <w:rsid w:val="00123311"/>
    <w:rsid w:val="00123BDB"/>
    <w:rsid w:val="0013011A"/>
    <w:rsid w:val="00194BED"/>
    <w:rsid w:val="001955FD"/>
    <w:rsid w:val="001C3585"/>
    <w:rsid w:val="002042DB"/>
    <w:rsid w:val="00206673"/>
    <w:rsid w:val="002736A9"/>
    <w:rsid w:val="002C0873"/>
    <w:rsid w:val="002C1B7B"/>
    <w:rsid w:val="00302931"/>
    <w:rsid w:val="00314EB4"/>
    <w:rsid w:val="00320293"/>
    <w:rsid w:val="00322A80"/>
    <w:rsid w:val="00392CD2"/>
    <w:rsid w:val="00395E82"/>
    <w:rsid w:val="003A33E3"/>
    <w:rsid w:val="003A3688"/>
    <w:rsid w:val="003B1696"/>
    <w:rsid w:val="003E2DDE"/>
    <w:rsid w:val="00403142"/>
    <w:rsid w:val="00414125"/>
    <w:rsid w:val="00420797"/>
    <w:rsid w:val="004229B0"/>
    <w:rsid w:val="004273FA"/>
    <w:rsid w:val="00462E06"/>
    <w:rsid w:val="00466147"/>
    <w:rsid w:val="00466E0B"/>
    <w:rsid w:val="004B19B9"/>
    <w:rsid w:val="004B3D81"/>
    <w:rsid w:val="004E13C8"/>
    <w:rsid w:val="0050706C"/>
    <w:rsid w:val="005579BE"/>
    <w:rsid w:val="00570599"/>
    <w:rsid w:val="005B6257"/>
    <w:rsid w:val="005C18C5"/>
    <w:rsid w:val="005D7EF0"/>
    <w:rsid w:val="005E0ED2"/>
    <w:rsid w:val="005E7723"/>
    <w:rsid w:val="005F4FB8"/>
    <w:rsid w:val="00620426"/>
    <w:rsid w:val="00623C18"/>
    <w:rsid w:val="006473C0"/>
    <w:rsid w:val="006714B5"/>
    <w:rsid w:val="00690903"/>
    <w:rsid w:val="006C7788"/>
    <w:rsid w:val="00707DC0"/>
    <w:rsid w:val="0071309B"/>
    <w:rsid w:val="00713C4B"/>
    <w:rsid w:val="00722AFD"/>
    <w:rsid w:val="00731B73"/>
    <w:rsid w:val="0075278F"/>
    <w:rsid w:val="007753E9"/>
    <w:rsid w:val="007865ED"/>
    <w:rsid w:val="007A58C2"/>
    <w:rsid w:val="007C0BE5"/>
    <w:rsid w:val="007C6526"/>
    <w:rsid w:val="007D2558"/>
    <w:rsid w:val="008159F7"/>
    <w:rsid w:val="0081618A"/>
    <w:rsid w:val="0084324A"/>
    <w:rsid w:val="0085013C"/>
    <w:rsid w:val="00853E01"/>
    <w:rsid w:val="008771D0"/>
    <w:rsid w:val="00880E8C"/>
    <w:rsid w:val="008A490B"/>
    <w:rsid w:val="008C0418"/>
    <w:rsid w:val="008E2DDB"/>
    <w:rsid w:val="00921621"/>
    <w:rsid w:val="00952E37"/>
    <w:rsid w:val="00965BAB"/>
    <w:rsid w:val="009675CA"/>
    <w:rsid w:val="009D541B"/>
    <w:rsid w:val="009D6772"/>
    <w:rsid w:val="00A000C6"/>
    <w:rsid w:val="00A44FEE"/>
    <w:rsid w:val="00A621AD"/>
    <w:rsid w:val="00AE6270"/>
    <w:rsid w:val="00AE6688"/>
    <w:rsid w:val="00B15A47"/>
    <w:rsid w:val="00B70E17"/>
    <w:rsid w:val="00BA24E6"/>
    <w:rsid w:val="00BB18E5"/>
    <w:rsid w:val="00C24AB8"/>
    <w:rsid w:val="00C37983"/>
    <w:rsid w:val="00C4467D"/>
    <w:rsid w:val="00C517BA"/>
    <w:rsid w:val="00C754B7"/>
    <w:rsid w:val="00C75887"/>
    <w:rsid w:val="00C80E24"/>
    <w:rsid w:val="00C80EC0"/>
    <w:rsid w:val="00C9315F"/>
    <w:rsid w:val="00CA739C"/>
    <w:rsid w:val="00CB3FA6"/>
    <w:rsid w:val="00CC6BD8"/>
    <w:rsid w:val="00CD2A1F"/>
    <w:rsid w:val="00CD7C13"/>
    <w:rsid w:val="00CE443D"/>
    <w:rsid w:val="00CF5E9B"/>
    <w:rsid w:val="00D37FDE"/>
    <w:rsid w:val="00D4188C"/>
    <w:rsid w:val="00D50AED"/>
    <w:rsid w:val="00D56669"/>
    <w:rsid w:val="00DF41D0"/>
    <w:rsid w:val="00E13A92"/>
    <w:rsid w:val="00E17D92"/>
    <w:rsid w:val="00E2131D"/>
    <w:rsid w:val="00E22CF5"/>
    <w:rsid w:val="00E61666"/>
    <w:rsid w:val="00E84EBF"/>
    <w:rsid w:val="00E93205"/>
    <w:rsid w:val="00EA3E55"/>
    <w:rsid w:val="00EB5E77"/>
    <w:rsid w:val="00EB7D80"/>
    <w:rsid w:val="00ED5E66"/>
    <w:rsid w:val="00EE08FC"/>
    <w:rsid w:val="00EE31FB"/>
    <w:rsid w:val="00EE7420"/>
    <w:rsid w:val="00F01BA9"/>
    <w:rsid w:val="00F053A8"/>
    <w:rsid w:val="00F35573"/>
    <w:rsid w:val="00F626D9"/>
    <w:rsid w:val="00F97BA0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96"/>
  </w:style>
  <w:style w:type="paragraph" w:styleId="1">
    <w:name w:val="heading 1"/>
    <w:basedOn w:val="a"/>
    <w:next w:val="a"/>
    <w:link w:val="10"/>
    <w:uiPriority w:val="9"/>
    <w:qFormat/>
    <w:rsid w:val="003B16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6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6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6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6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6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6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6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6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96"/>
    <w:pPr>
      <w:ind w:left="720"/>
      <w:contextualSpacing/>
    </w:pPr>
  </w:style>
  <w:style w:type="paragraph" w:customStyle="1" w:styleId="ConsPlusTitlePage">
    <w:name w:val="ConsPlusTitlePage"/>
    <w:rsid w:val="00877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77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69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169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169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169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169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16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B16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169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1696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16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169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1696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B169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B1696"/>
    <w:rPr>
      <w:b/>
      <w:bCs/>
    </w:rPr>
  </w:style>
  <w:style w:type="character" w:styleId="a9">
    <w:name w:val="Emphasis"/>
    <w:uiPriority w:val="20"/>
    <w:qFormat/>
    <w:rsid w:val="003B1696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B169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16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169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B16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1696"/>
    <w:rPr>
      <w:i/>
      <w:iCs/>
    </w:rPr>
  </w:style>
  <w:style w:type="character" w:styleId="ad">
    <w:name w:val="Subtle Emphasis"/>
    <w:uiPriority w:val="19"/>
    <w:qFormat/>
    <w:rsid w:val="003B1696"/>
    <w:rPr>
      <w:i/>
      <w:iCs/>
    </w:rPr>
  </w:style>
  <w:style w:type="character" w:styleId="ae">
    <w:name w:val="Intense Emphasis"/>
    <w:uiPriority w:val="21"/>
    <w:qFormat/>
    <w:rsid w:val="003B169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B1696"/>
    <w:rPr>
      <w:smallCaps/>
    </w:rPr>
  </w:style>
  <w:style w:type="character" w:styleId="af0">
    <w:name w:val="Intense Reference"/>
    <w:uiPriority w:val="32"/>
    <w:qFormat/>
    <w:rsid w:val="003B1696"/>
    <w:rPr>
      <w:b/>
      <w:bCs/>
      <w:smallCaps/>
    </w:rPr>
  </w:style>
  <w:style w:type="character" w:styleId="af1">
    <w:name w:val="Book Title"/>
    <w:basedOn w:val="a0"/>
    <w:uiPriority w:val="33"/>
    <w:qFormat/>
    <w:rsid w:val="003B169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1696"/>
    <w:pPr>
      <w:outlineLvl w:val="9"/>
    </w:pPr>
  </w:style>
  <w:style w:type="paragraph" w:customStyle="1" w:styleId="Default">
    <w:name w:val="Default"/>
    <w:rsid w:val="00D50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22A80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нак Знак1"/>
    <w:basedOn w:val="a"/>
    <w:rsid w:val="00462E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12">
    <w:name w:val="Знак Знак1"/>
    <w:basedOn w:val="a"/>
    <w:rsid w:val="00B70E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ConsPlusTitle">
    <w:name w:val="ConsPlusTitle"/>
    <w:rsid w:val="0067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96"/>
  </w:style>
  <w:style w:type="paragraph" w:styleId="1">
    <w:name w:val="heading 1"/>
    <w:basedOn w:val="a"/>
    <w:next w:val="a"/>
    <w:link w:val="10"/>
    <w:uiPriority w:val="9"/>
    <w:qFormat/>
    <w:rsid w:val="003B16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6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6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6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6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6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6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6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6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96"/>
    <w:pPr>
      <w:ind w:left="720"/>
      <w:contextualSpacing/>
    </w:pPr>
  </w:style>
  <w:style w:type="paragraph" w:customStyle="1" w:styleId="ConsPlusTitlePage">
    <w:name w:val="ConsPlusTitlePage"/>
    <w:rsid w:val="00877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77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69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169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169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169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169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16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B16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169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1696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16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169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1696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B169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B1696"/>
    <w:rPr>
      <w:b/>
      <w:bCs/>
    </w:rPr>
  </w:style>
  <w:style w:type="character" w:styleId="a9">
    <w:name w:val="Emphasis"/>
    <w:uiPriority w:val="20"/>
    <w:qFormat/>
    <w:rsid w:val="003B1696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B169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16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169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B16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1696"/>
    <w:rPr>
      <w:i/>
      <w:iCs/>
    </w:rPr>
  </w:style>
  <w:style w:type="character" w:styleId="ad">
    <w:name w:val="Subtle Emphasis"/>
    <w:uiPriority w:val="19"/>
    <w:qFormat/>
    <w:rsid w:val="003B1696"/>
    <w:rPr>
      <w:i/>
      <w:iCs/>
    </w:rPr>
  </w:style>
  <w:style w:type="character" w:styleId="ae">
    <w:name w:val="Intense Emphasis"/>
    <w:uiPriority w:val="21"/>
    <w:qFormat/>
    <w:rsid w:val="003B169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B1696"/>
    <w:rPr>
      <w:smallCaps/>
    </w:rPr>
  </w:style>
  <w:style w:type="character" w:styleId="af0">
    <w:name w:val="Intense Reference"/>
    <w:uiPriority w:val="32"/>
    <w:qFormat/>
    <w:rsid w:val="003B1696"/>
    <w:rPr>
      <w:b/>
      <w:bCs/>
      <w:smallCaps/>
    </w:rPr>
  </w:style>
  <w:style w:type="character" w:styleId="af1">
    <w:name w:val="Book Title"/>
    <w:basedOn w:val="a0"/>
    <w:uiPriority w:val="33"/>
    <w:qFormat/>
    <w:rsid w:val="003B169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1696"/>
    <w:pPr>
      <w:outlineLvl w:val="9"/>
    </w:pPr>
  </w:style>
  <w:style w:type="paragraph" w:customStyle="1" w:styleId="Default">
    <w:name w:val="Default"/>
    <w:rsid w:val="00D50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22A80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нак Знак1"/>
    <w:basedOn w:val="a"/>
    <w:rsid w:val="00462E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12">
    <w:name w:val="Знак Знак1"/>
    <w:basedOn w:val="a"/>
    <w:rsid w:val="00B70E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ConsPlusTitle">
    <w:name w:val="ConsPlusTitle"/>
    <w:rsid w:val="0067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01F1-4941-48C7-805F-D9943F9E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Специалист</cp:lastModifiedBy>
  <cp:revision>46</cp:revision>
  <cp:lastPrinted>2021-02-01T06:00:00Z</cp:lastPrinted>
  <dcterms:created xsi:type="dcterms:W3CDTF">2020-05-26T13:23:00Z</dcterms:created>
  <dcterms:modified xsi:type="dcterms:W3CDTF">2021-02-01T06:00:00Z</dcterms:modified>
</cp:coreProperties>
</file>