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4E" w:rsidRDefault="00900E4E" w:rsidP="00900E4E">
      <w:pPr>
        <w:widowControl w:val="0"/>
        <w:autoSpaceDE w:val="0"/>
        <w:autoSpaceDN w:val="0"/>
        <w:adjustRightInd w:val="0"/>
        <w:spacing w:after="0" w:line="240" w:lineRule="auto"/>
        <w:jc w:val="both"/>
        <w:rPr>
          <w:rFonts w:ascii="Times New Roman" w:eastAsia="Times New Roman" w:hAnsi="Times New Roman" w:cs="Times New Roman"/>
          <w:b/>
          <w:bCs/>
          <w:sz w:val="44"/>
          <w:szCs w:val="44"/>
          <w:lang w:eastAsia="ru-RU"/>
        </w:rPr>
      </w:pPr>
      <w:bookmarkStart w:id="0" w:name="_GoBack"/>
      <w:bookmarkEnd w:id="0"/>
    </w:p>
    <w:p w:rsidR="00900E4E" w:rsidRPr="00900E4E" w:rsidRDefault="00900E4E" w:rsidP="00B6536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 xml:space="preserve">Утверждены решением </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color w:val="000000"/>
          <w:sz w:val="24"/>
          <w:szCs w:val="24"/>
          <w:lang w:eastAsia="ru-RU"/>
        </w:rPr>
        <w:t xml:space="preserve">  Большепорекской сельской Думы</w:t>
      </w:r>
      <w:r w:rsidRPr="00900E4E">
        <w:rPr>
          <w:rFonts w:ascii="Times New Roman" w:eastAsia="Times New Roman" w:hAnsi="Times New Roman" w:cs="Times New Roman"/>
          <w:sz w:val="24"/>
          <w:szCs w:val="24"/>
          <w:lang w:eastAsia="ru-RU"/>
        </w:rPr>
        <w:t xml:space="preserve"> </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31.05.2019</w:t>
      </w:r>
      <w:r w:rsidRPr="00900E4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u w:val="single"/>
          <w:lang w:eastAsia="ru-RU"/>
        </w:rPr>
        <w:t>13/1</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r>
      <w:r w:rsidRPr="00900E4E">
        <w:rPr>
          <w:rFonts w:ascii="Times New Roman" w:eastAsia="Times New Roman" w:hAnsi="Times New Roman" w:cs="Times New Roman"/>
          <w:sz w:val="28"/>
          <w:szCs w:val="28"/>
          <w:lang w:eastAsia="ru-RU"/>
        </w:rPr>
        <w:tab/>
        <w:t xml:space="preserve">  </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Согласованы администрацией Кильмезского муниципального района в части полномочий</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 xml:space="preserve">администрации района </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Глава администрации</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Кильмезского</w:t>
      </w:r>
    </w:p>
    <w:p w:rsidR="00900E4E" w:rsidRPr="00900E4E" w:rsidRDefault="00900E4E" w:rsidP="00900E4E">
      <w:pPr>
        <w:widowControl w:val="0"/>
        <w:autoSpaceDE w:val="0"/>
        <w:autoSpaceDN w:val="0"/>
        <w:adjustRightInd w:val="0"/>
        <w:spacing w:after="0" w:line="240" w:lineRule="auto"/>
        <w:ind w:left="6480"/>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Муниципального района</w:t>
      </w:r>
    </w:p>
    <w:p w:rsidR="00C63510" w:rsidRP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p>
    <w:p w:rsidR="00527ADA" w:rsidRDefault="00527ADA" w:rsidP="00C63510">
      <w:pPr>
        <w:jc w:val="both"/>
        <w:rPr>
          <w:rFonts w:ascii="Times New Roman" w:hAnsi="Times New Roman" w:cs="Times New Roman"/>
          <w:sz w:val="28"/>
          <w:szCs w:val="28"/>
        </w:rPr>
      </w:pPr>
    </w:p>
    <w:p w:rsidR="00527ADA" w:rsidRDefault="00527ADA"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C63510">
        <w:rPr>
          <w:rFonts w:ascii="Times New Roman" w:hAnsi="Times New Roman" w:cs="Times New Roman"/>
          <w:sz w:val="56"/>
          <w:szCs w:val="56"/>
        </w:rPr>
        <w:t>ПРАВИЛА ЗЕМЛЕПОЛЬЗОВАНИЯ И ЗАСТРОЙКИ</w:t>
      </w:r>
    </w:p>
    <w:p w:rsidR="006B2E20" w:rsidRPr="00C63510" w:rsidRDefault="00180173" w:rsidP="009B755F">
      <w:pPr>
        <w:jc w:val="center"/>
        <w:rPr>
          <w:rFonts w:ascii="Times New Roman" w:hAnsi="Times New Roman" w:cs="Times New Roman"/>
          <w:sz w:val="40"/>
          <w:szCs w:val="40"/>
        </w:rPr>
      </w:pPr>
      <w:r w:rsidRPr="00C63510">
        <w:rPr>
          <w:rFonts w:ascii="Times New Roman" w:hAnsi="Times New Roman" w:cs="Times New Roman"/>
          <w:sz w:val="40"/>
          <w:szCs w:val="40"/>
        </w:rPr>
        <w:t xml:space="preserve">территории </w:t>
      </w:r>
      <w:r w:rsidR="006B2E20" w:rsidRPr="00C63510">
        <w:rPr>
          <w:rFonts w:ascii="Times New Roman" w:hAnsi="Times New Roman" w:cs="Times New Roman"/>
          <w:sz w:val="40"/>
          <w:szCs w:val="40"/>
        </w:rPr>
        <w:t>Большепорекского</w:t>
      </w:r>
      <w:r w:rsidRPr="00C63510">
        <w:rPr>
          <w:rFonts w:ascii="Times New Roman" w:hAnsi="Times New Roman" w:cs="Times New Roman"/>
          <w:sz w:val="40"/>
          <w:szCs w:val="40"/>
        </w:rPr>
        <w:t xml:space="preserve"> сельского поселения </w:t>
      </w:r>
      <w:r w:rsidR="006B2E20" w:rsidRPr="00C63510">
        <w:rPr>
          <w:rFonts w:ascii="Times New Roman" w:hAnsi="Times New Roman" w:cs="Times New Roman"/>
          <w:sz w:val="40"/>
          <w:szCs w:val="40"/>
        </w:rPr>
        <w:t>Кильмезского</w:t>
      </w:r>
      <w:r w:rsidRPr="00C63510">
        <w:rPr>
          <w:rFonts w:ascii="Times New Roman" w:hAnsi="Times New Roman" w:cs="Times New Roman"/>
          <w:sz w:val="40"/>
          <w:szCs w:val="40"/>
        </w:rPr>
        <w:t xml:space="preserve"> района Кировской области</w:t>
      </w: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180173">
        <w:rPr>
          <w:rFonts w:ascii="Times New Roman" w:hAnsi="Times New Roman" w:cs="Times New Roman"/>
          <w:sz w:val="28"/>
          <w:szCs w:val="28"/>
        </w:rPr>
        <w:t>201</w:t>
      </w:r>
      <w:r w:rsidR="006B2E20">
        <w:rPr>
          <w:rFonts w:ascii="Times New Roman" w:hAnsi="Times New Roman" w:cs="Times New Roman"/>
          <w:sz w:val="28"/>
          <w:szCs w:val="28"/>
        </w:rPr>
        <w:t>9</w:t>
      </w:r>
    </w:p>
    <w:p w:rsidR="00C63510" w:rsidRDefault="00C63510" w:rsidP="00C63510">
      <w:pPr>
        <w:jc w:val="both"/>
        <w:rPr>
          <w:rFonts w:ascii="Times New Roman" w:hAnsi="Times New Roman" w:cs="Times New Roman"/>
          <w:sz w:val="28"/>
          <w:szCs w:val="28"/>
        </w:rPr>
      </w:pPr>
    </w:p>
    <w:p w:rsidR="00E37ACC" w:rsidRDefault="00CE2E78" w:rsidP="00CE2E78">
      <w:pPr>
        <w:pStyle w:val="52"/>
        <w:shd w:val="clear" w:color="auto" w:fill="auto"/>
        <w:tabs>
          <w:tab w:val="left" w:leader="dot" w:pos="9416"/>
        </w:tabs>
        <w:jc w:val="center"/>
        <w:rPr>
          <w:sz w:val="28"/>
          <w:szCs w:val="28"/>
        </w:rPr>
      </w:pPr>
      <w:r>
        <w:rPr>
          <w:sz w:val="28"/>
          <w:szCs w:val="28"/>
        </w:rPr>
        <w:lastRenderedPageBreak/>
        <w:t>Содержание</w:t>
      </w:r>
    </w:p>
    <w:p w:rsidR="0032750F"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32750F" w:rsidRPr="00D23177" w:rsidTr="00D23177">
        <w:tc>
          <w:tcPr>
            <w:tcW w:w="0" w:type="auto"/>
          </w:tcPr>
          <w:p w:rsidR="0032750F" w:rsidRPr="00D23177" w:rsidRDefault="00CE2E78" w:rsidP="0032750F">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3</w:t>
            </w:r>
          </w:p>
        </w:tc>
      </w:tr>
      <w:tr w:rsidR="00CE2E78" w:rsidRPr="00D23177" w:rsidTr="00D23177">
        <w:tc>
          <w:tcPr>
            <w:tcW w:w="0" w:type="auto"/>
          </w:tcPr>
          <w:p w:rsidR="00CE2E78" w:rsidRPr="00D23177" w:rsidRDefault="00CE2E78" w:rsidP="0032750F">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CE2E78" w:rsidRPr="00D23177" w:rsidRDefault="00CE2E78" w:rsidP="00E37ACC">
            <w:pPr>
              <w:pStyle w:val="52"/>
              <w:shd w:val="clear" w:color="auto" w:fill="auto"/>
              <w:tabs>
                <w:tab w:val="left" w:leader="dot" w:pos="9416"/>
              </w:tabs>
              <w:jc w:val="left"/>
              <w:rPr>
                <w:b w:val="0"/>
                <w:sz w:val="28"/>
                <w:szCs w:val="28"/>
              </w:rPr>
            </w:pPr>
            <w:r>
              <w:rPr>
                <w:b w:val="0"/>
                <w:sz w:val="28"/>
                <w:szCs w:val="28"/>
              </w:rPr>
              <w:t>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7</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18</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23</w:t>
            </w:r>
          </w:p>
        </w:tc>
      </w:tr>
      <w:tr w:rsidR="0032750F" w:rsidRPr="00D23177" w:rsidTr="00D23177">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24</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25</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D23177">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29</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rFonts w:eastAsiaTheme="minorHAnsi"/>
                <w:b w:val="0"/>
                <w:sz w:val="28"/>
                <w:szCs w:val="28"/>
              </w:rPr>
              <w:t>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31</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3. Подготовка документации по планировке территории органами местного самоуправления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33</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4. Проведение публичных слушаний по вопросам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37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40</w:t>
            </w:r>
          </w:p>
        </w:tc>
      </w:tr>
      <w:tr w:rsidR="0032750F" w:rsidRPr="00D23177" w:rsidTr="00D23177">
        <w:tc>
          <w:tcPr>
            <w:tcW w:w="0" w:type="auto"/>
          </w:tcPr>
          <w:p w:rsidR="0032750F" w:rsidRPr="00D23177" w:rsidRDefault="00D23177" w:rsidP="00D23177">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градостроительного зо</w:t>
            </w:r>
            <w:r w:rsidRPr="00D23177">
              <w:rPr>
                <w:b w:val="0"/>
                <w:sz w:val="28"/>
                <w:szCs w:val="28"/>
              </w:rPr>
              <w:softHyphen/>
              <w:t>нирования Большепорекского сельского поселения</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47</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w:t>
            </w:r>
            <w:r w:rsidRPr="00D23177">
              <w:rPr>
                <w:b w:val="0"/>
                <w:sz w:val="28"/>
                <w:szCs w:val="28"/>
              </w:rPr>
              <w:lastRenderedPageBreak/>
              <w:t>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lastRenderedPageBreak/>
              <w:t>49</w:t>
            </w:r>
          </w:p>
        </w:tc>
      </w:tr>
      <w:tr w:rsidR="0032750F" w:rsidRPr="00D23177" w:rsidTr="00D23177">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Приложение 1 «Перечень расположенных на территории Большепорекского сельского по</w:t>
            </w:r>
            <w:r w:rsidRPr="00D23177">
              <w:rPr>
                <w:b w:val="0"/>
                <w:sz w:val="28"/>
                <w:szCs w:val="28"/>
              </w:rPr>
              <w:softHyphen/>
              <w:t>селения объектов культурного наследия (памятников истории и культуры) народов Рос</w:t>
            </w:r>
            <w:r w:rsidRPr="00D23177">
              <w:rPr>
                <w:b w:val="0"/>
                <w:sz w:val="28"/>
                <w:szCs w:val="28"/>
              </w:rPr>
              <w:softHyphen/>
              <w:t>сийской Федерации</w:t>
            </w:r>
          </w:p>
        </w:tc>
        <w:tc>
          <w:tcPr>
            <w:tcW w:w="0" w:type="auto"/>
          </w:tcPr>
          <w:p w:rsidR="0032750F" w:rsidRPr="00D23177" w:rsidRDefault="00D23177" w:rsidP="005E673D">
            <w:pPr>
              <w:pStyle w:val="52"/>
              <w:shd w:val="clear" w:color="auto" w:fill="auto"/>
              <w:tabs>
                <w:tab w:val="left" w:leader="dot" w:pos="9416"/>
              </w:tabs>
              <w:jc w:val="left"/>
              <w:rPr>
                <w:b w:val="0"/>
                <w:sz w:val="28"/>
                <w:szCs w:val="28"/>
              </w:rPr>
            </w:pPr>
            <w:r w:rsidRPr="00D23177">
              <w:rPr>
                <w:b w:val="0"/>
                <w:sz w:val="28"/>
                <w:szCs w:val="28"/>
              </w:rPr>
              <w:t>89</w:t>
            </w:r>
          </w:p>
        </w:tc>
      </w:tr>
    </w:tbl>
    <w:p w:rsidR="0032750F" w:rsidRDefault="0032750F" w:rsidP="00E37ACC">
      <w:pPr>
        <w:pStyle w:val="52"/>
        <w:shd w:val="clear" w:color="auto" w:fill="auto"/>
        <w:tabs>
          <w:tab w:val="left" w:leader="dot" w:pos="9416"/>
        </w:tabs>
        <w:jc w:val="left"/>
        <w:rPr>
          <w:sz w:val="28"/>
          <w:szCs w:val="28"/>
        </w:rPr>
      </w:pPr>
    </w:p>
    <w:p w:rsidR="00C63510" w:rsidRDefault="00C6351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D74619" w:rsidRDefault="00180173" w:rsidP="00C63510">
      <w:pPr>
        <w:jc w:val="center"/>
        <w:rPr>
          <w:rFonts w:ascii="Times New Roman" w:hAnsi="Times New Roman" w:cs="Times New Roman"/>
          <w:sz w:val="28"/>
          <w:szCs w:val="28"/>
        </w:rPr>
      </w:pPr>
      <w:r w:rsidRPr="00180173">
        <w:rPr>
          <w:rFonts w:ascii="Times New Roman" w:hAnsi="Times New Roman" w:cs="Times New Roman"/>
          <w:sz w:val="28"/>
          <w:szCs w:val="28"/>
        </w:rPr>
        <w:t>ОБЩИЕ ПОЛОЖЕНИЯ</w:t>
      </w:r>
    </w:p>
    <w:p w:rsidR="00D74619" w:rsidRPr="00D74619" w:rsidRDefault="00180173" w:rsidP="00C63510">
      <w:pPr>
        <w:jc w:val="center"/>
        <w:rPr>
          <w:rFonts w:ascii="Times New Roman" w:hAnsi="Times New Roman" w:cs="Times New Roman"/>
          <w:b/>
          <w:sz w:val="28"/>
          <w:szCs w:val="28"/>
        </w:rPr>
      </w:pPr>
      <w:r w:rsidRPr="00D74619">
        <w:rPr>
          <w:rFonts w:ascii="Times New Roman" w:hAnsi="Times New Roman" w:cs="Times New Roman"/>
          <w:b/>
          <w:sz w:val="28"/>
          <w:szCs w:val="28"/>
        </w:rPr>
        <w:lastRenderedPageBreak/>
        <w:t>Статья 1 Правовая основа, цели введения, назначение и состав Правил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1.1. Правила землепользования и застройки территории муниципа</w:t>
      </w:r>
      <w:r>
        <w:rPr>
          <w:rFonts w:ascii="Times New Roman" w:hAnsi="Times New Roman" w:cs="Times New Roman"/>
          <w:sz w:val="28"/>
          <w:szCs w:val="28"/>
        </w:rPr>
        <w:t>льного образования Большепорекского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ль</w:t>
      </w:r>
      <w:r>
        <w:rPr>
          <w:rFonts w:ascii="Times New Roman" w:hAnsi="Times New Roman" w:cs="Times New Roman"/>
          <w:sz w:val="28"/>
          <w:szCs w:val="28"/>
        </w:rPr>
        <w:t>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w:t>
      </w:r>
      <w:r>
        <w:rPr>
          <w:rFonts w:ascii="Times New Roman" w:hAnsi="Times New Roman" w:cs="Times New Roman"/>
          <w:sz w:val="28"/>
          <w:szCs w:val="28"/>
        </w:rPr>
        <w:t>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муниципальное образование </w:t>
      </w:r>
      <w:r w:rsidR="00A47A97">
        <w:rPr>
          <w:rFonts w:ascii="Times New Roman" w:hAnsi="Times New Roman" w:cs="Times New Roman"/>
          <w:sz w:val="28"/>
          <w:szCs w:val="28"/>
        </w:rPr>
        <w:t>Большепорекск</w:t>
      </w:r>
      <w:r w:rsidR="00180173" w:rsidRPr="00180173">
        <w:rPr>
          <w:rFonts w:ascii="Times New Roman" w:hAnsi="Times New Roman" w:cs="Times New Roman"/>
          <w:sz w:val="28"/>
          <w:szCs w:val="28"/>
        </w:rPr>
        <w:t>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w:t>
      </w:r>
      <w:r w:rsidR="00180173" w:rsidRPr="00180173">
        <w:rPr>
          <w:rFonts w:ascii="Times New Roman" w:hAnsi="Times New Roman" w:cs="Times New Roman"/>
          <w:sz w:val="28"/>
          <w:szCs w:val="28"/>
        </w:rPr>
        <w:lastRenderedPageBreak/>
        <w:t>разрешенного использования земельных участков и объектов капитального строительства. Настоящие Правила включают в себя три части: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Часть 1. Порядок применения правил землепользования и застройки и внесения в них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Карту градостроительного зонирования;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Градостроительные регламенты.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1 настоящих Правил представлена в форме правовых норм, включающих в себя положения: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4) о проведении публичных слушаний по вопросам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о внесении изменений в правила землепользования и застройки;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6) о регулировании иных вопросов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w:t>
      </w:r>
      <w:r w:rsidRPr="00180173">
        <w:rPr>
          <w:rFonts w:ascii="Times New Roman" w:hAnsi="Times New Roman" w:cs="Times New Roman"/>
          <w:sz w:val="28"/>
          <w:szCs w:val="28"/>
        </w:rPr>
        <w:lastRenderedPageBreak/>
        <w:t>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Настоящие Правила подлежат обязательному исполнению на всей территории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1.3. Настоящие Правила применяются наряду: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нормативными правовыми актами органов местного самоуправления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которые применяются в части, не противоречащей настоящим Правилам.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lastRenderedPageBreak/>
        <w:t>Статья. 2. Основные понятия и термины, используемые в Правилах землепользования и застройки, и их определения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В Правилах землепользования и застройки используются следующие основные понятия: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w:t>
      </w:r>
      <w:r w:rsidRPr="00D74619">
        <w:rPr>
          <w:rFonts w:ascii="Times New Roman" w:hAnsi="Times New Roman" w:cs="Times New Roman"/>
          <w:b/>
          <w:sz w:val="28"/>
          <w:szCs w:val="28"/>
        </w:rPr>
        <w:t>градостроительная деятельность</w:t>
      </w:r>
      <w:r w:rsidRPr="00180173">
        <w:rPr>
          <w:rFonts w:ascii="Times New Roman" w:hAnsi="Times New Roman" w:cs="Times New Roman"/>
          <w:sz w:val="28"/>
          <w:szCs w:val="28"/>
        </w:rPr>
        <w:t xml:space="preserve"> - деятельность по р</w:t>
      </w:r>
      <w:r w:rsidR="00D74619">
        <w:rPr>
          <w:rFonts w:ascii="Times New Roman" w:hAnsi="Times New Roman" w:cs="Times New Roman"/>
          <w:sz w:val="28"/>
          <w:szCs w:val="28"/>
        </w:rPr>
        <w:t>азвитию территорий Большепорекского</w:t>
      </w:r>
      <w:r w:rsidRPr="00180173">
        <w:rPr>
          <w:rFonts w:ascii="Times New Roman" w:hAnsi="Times New Roman" w:cs="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w:t>
      </w:r>
      <w:r w:rsidRPr="00D74619">
        <w:rPr>
          <w:rFonts w:ascii="Times New Roman" w:hAnsi="Times New Roman" w:cs="Times New Roman"/>
          <w:b/>
          <w:sz w:val="28"/>
          <w:szCs w:val="28"/>
        </w:rPr>
        <w:t xml:space="preserve">территориальное планирование </w:t>
      </w:r>
      <w:r w:rsidRPr="00180173">
        <w:rPr>
          <w:rFonts w:ascii="Times New Roman" w:hAnsi="Times New Roman" w:cs="Times New Roman"/>
          <w:sz w:val="28"/>
          <w:szCs w:val="28"/>
        </w:rPr>
        <w:t>- планирование р</w:t>
      </w:r>
      <w:r w:rsidR="00D74619">
        <w:rPr>
          <w:rFonts w:ascii="Times New Roman" w:hAnsi="Times New Roman" w:cs="Times New Roman"/>
          <w:sz w:val="28"/>
          <w:szCs w:val="28"/>
        </w:rPr>
        <w:t xml:space="preserve">азвития территорий </w:t>
      </w:r>
      <w:proofErr w:type="spellStart"/>
      <w:r w:rsidR="00D74619">
        <w:rPr>
          <w:rFonts w:ascii="Times New Roman" w:hAnsi="Times New Roman" w:cs="Times New Roman"/>
          <w:sz w:val="28"/>
          <w:szCs w:val="28"/>
        </w:rPr>
        <w:t>Большепорексого</w:t>
      </w:r>
      <w:proofErr w:type="spellEnd"/>
      <w:r w:rsidRPr="00180173">
        <w:rPr>
          <w:rFonts w:ascii="Times New Roman" w:hAnsi="Times New Roman" w:cs="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w:t>
      </w:r>
      <w:r w:rsidRPr="00D74619">
        <w:rPr>
          <w:rFonts w:ascii="Times New Roman" w:hAnsi="Times New Roman" w:cs="Times New Roman"/>
          <w:b/>
          <w:sz w:val="28"/>
          <w:szCs w:val="28"/>
        </w:rPr>
        <w:t>градостроительное зонирование</w:t>
      </w:r>
      <w:r w:rsidRPr="00180173">
        <w:rPr>
          <w:rFonts w:ascii="Times New Roman" w:hAnsi="Times New Roman" w:cs="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w:t>
      </w:r>
      <w:r w:rsidRPr="00D74619">
        <w:rPr>
          <w:rFonts w:ascii="Times New Roman" w:hAnsi="Times New Roman" w:cs="Times New Roman"/>
          <w:b/>
          <w:sz w:val="28"/>
          <w:szCs w:val="28"/>
        </w:rPr>
        <w:t>правила землепользования и застройки</w:t>
      </w:r>
      <w:r w:rsidRPr="00180173">
        <w:rPr>
          <w:rFonts w:ascii="Times New Roman" w:hAnsi="Times New Roman" w:cs="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w:t>
      </w:r>
      <w:r w:rsidRPr="00D74619">
        <w:rPr>
          <w:rFonts w:ascii="Times New Roman" w:hAnsi="Times New Roman" w:cs="Times New Roman"/>
          <w:b/>
          <w:sz w:val="28"/>
          <w:szCs w:val="28"/>
        </w:rPr>
        <w:t>комиссия по землепользованию и застройке</w:t>
      </w:r>
      <w:r w:rsidRPr="00180173">
        <w:rPr>
          <w:rFonts w:ascii="Times New Roman" w:hAnsi="Times New Roman" w:cs="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6) </w:t>
      </w:r>
      <w:r w:rsidRPr="00D74619">
        <w:rPr>
          <w:rFonts w:ascii="Times New Roman" w:hAnsi="Times New Roman" w:cs="Times New Roman"/>
          <w:b/>
          <w:sz w:val="28"/>
          <w:szCs w:val="28"/>
        </w:rPr>
        <w:t>градостроительный регламент</w:t>
      </w:r>
      <w:r w:rsidRPr="00180173">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rsidRPr="00180173">
        <w:rPr>
          <w:rFonts w:ascii="Times New Roman" w:hAnsi="Times New Roman" w:cs="Times New Roman"/>
          <w:sz w:val="28"/>
          <w:szCs w:val="28"/>
        </w:rPr>
        <w:lastRenderedPageBreak/>
        <w:t xml:space="preserve">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7) </w:t>
      </w:r>
      <w:r w:rsidRPr="00D74619">
        <w:rPr>
          <w:rFonts w:ascii="Times New Roman" w:hAnsi="Times New Roman" w:cs="Times New Roman"/>
          <w:b/>
          <w:sz w:val="28"/>
          <w:szCs w:val="28"/>
        </w:rPr>
        <w:t>красные линии</w:t>
      </w:r>
      <w:r w:rsidRPr="00180173">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8) </w:t>
      </w:r>
      <w:r w:rsidRPr="00D74619">
        <w:rPr>
          <w:rFonts w:ascii="Times New Roman" w:hAnsi="Times New Roman" w:cs="Times New Roman"/>
          <w:b/>
          <w:sz w:val="28"/>
          <w:szCs w:val="28"/>
        </w:rPr>
        <w:t>линии градостроительного регулирования</w:t>
      </w:r>
      <w:r w:rsidRPr="00180173">
        <w:rPr>
          <w:rFonts w:ascii="Times New Roman" w:hAnsi="Times New Roman" w:cs="Times New Roman"/>
          <w:sz w:val="28"/>
          <w:szCs w:val="28"/>
        </w:rPr>
        <w:t xml:space="preserve"> включают:</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красные линии;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земельных участков</w:t>
      </w:r>
      <w:r w:rsidR="00D74619">
        <w:rPr>
          <w:rFonts w:ascii="Times New Roman" w:hAnsi="Times New Roman" w:cs="Times New Roman"/>
          <w:sz w:val="28"/>
          <w:szCs w:val="28"/>
        </w:rPr>
        <w:t xml:space="preserve"> </w:t>
      </w:r>
      <w:r w:rsidRPr="00180173">
        <w:rPr>
          <w:rFonts w:ascii="Times New Roman" w:hAnsi="Times New Roman" w:cs="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действия публичных сервитутов;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санитарно-защитных, водоохранных и иных зон ограничений использования недвижимости;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9) </w:t>
      </w:r>
      <w:r w:rsidRPr="00D74619">
        <w:rPr>
          <w:rFonts w:ascii="Times New Roman" w:hAnsi="Times New Roman" w:cs="Times New Roman"/>
          <w:b/>
          <w:sz w:val="28"/>
          <w:szCs w:val="28"/>
        </w:rPr>
        <w:t>линии регулирования застройки</w:t>
      </w:r>
      <w:r w:rsidRPr="00180173">
        <w:rPr>
          <w:rFonts w:ascii="Times New Roman" w:hAnsi="Times New Roman" w:cs="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10) </w:t>
      </w:r>
      <w:r w:rsidRPr="00D74619">
        <w:rPr>
          <w:rFonts w:ascii="Times New Roman" w:hAnsi="Times New Roman" w:cs="Times New Roman"/>
          <w:b/>
          <w:sz w:val="28"/>
          <w:szCs w:val="28"/>
        </w:rPr>
        <w:t>территории общего пользования</w:t>
      </w:r>
      <w:r w:rsidRPr="00180173">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11) </w:t>
      </w:r>
      <w:r w:rsidRPr="00D74619">
        <w:rPr>
          <w:rFonts w:ascii="Times New Roman" w:hAnsi="Times New Roman" w:cs="Times New Roman"/>
          <w:b/>
          <w:sz w:val="28"/>
          <w:szCs w:val="28"/>
        </w:rPr>
        <w:t>земельный участок</w:t>
      </w:r>
      <w:r w:rsidRPr="00180173">
        <w:rPr>
          <w:rFonts w:ascii="Times New Roman" w:hAnsi="Times New Roman" w:cs="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w:t>
      </w:r>
      <w:r w:rsidRPr="00180173">
        <w:rPr>
          <w:rFonts w:ascii="Times New Roman" w:hAnsi="Times New Roman" w:cs="Times New Roman"/>
          <w:sz w:val="28"/>
          <w:szCs w:val="28"/>
        </w:rPr>
        <w:lastRenderedPageBreak/>
        <w:t>земной поверхности и имеет характеристики, позволяющие определить ее в качестве индивидуально определенной вещи;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w:t>
      </w:r>
      <w:r w:rsidRPr="00D74619">
        <w:rPr>
          <w:rFonts w:ascii="Times New Roman" w:hAnsi="Times New Roman" w:cs="Times New Roman"/>
          <w:b/>
          <w:sz w:val="28"/>
          <w:szCs w:val="28"/>
        </w:rPr>
        <w:t>градостроительный план земельного участка</w:t>
      </w:r>
      <w:r w:rsidRPr="00180173">
        <w:rPr>
          <w:rFonts w:ascii="Times New Roman" w:hAnsi="Times New Roman" w:cs="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13) </w:t>
      </w:r>
      <w:r w:rsidRPr="00D74619">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14) </w:t>
      </w:r>
      <w:r w:rsidRPr="00D74619">
        <w:rPr>
          <w:rFonts w:ascii="Times New Roman" w:hAnsi="Times New Roman" w:cs="Times New Roman"/>
          <w:b/>
          <w:sz w:val="28"/>
          <w:szCs w:val="28"/>
        </w:rPr>
        <w:t>разрешение на строительство</w:t>
      </w:r>
      <w:r w:rsidRPr="00180173">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15) </w:t>
      </w:r>
      <w:r w:rsidRPr="001550DE">
        <w:rPr>
          <w:rFonts w:ascii="Times New Roman" w:hAnsi="Times New Roman" w:cs="Times New Roman"/>
          <w:b/>
          <w:sz w:val="28"/>
          <w:szCs w:val="28"/>
        </w:rPr>
        <w:t>разрешение на ввод объекта в эксплуатацию</w:t>
      </w:r>
      <w:r w:rsidRPr="00180173">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w:t>
      </w:r>
      <w:r w:rsidRPr="00180173">
        <w:rPr>
          <w:rFonts w:ascii="Times New Roman" w:hAnsi="Times New Roman" w:cs="Times New Roman"/>
          <w:sz w:val="28"/>
          <w:szCs w:val="28"/>
        </w:rPr>
        <w:lastRenderedPageBreak/>
        <w:t xml:space="preserve">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16) </w:t>
      </w:r>
      <w:r w:rsidRPr="001550DE">
        <w:rPr>
          <w:rFonts w:ascii="Times New Roman" w:hAnsi="Times New Roman" w:cs="Times New Roman"/>
          <w:b/>
          <w:sz w:val="28"/>
          <w:szCs w:val="28"/>
        </w:rPr>
        <w:t>развитие застроенных территорий</w:t>
      </w:r>
      <w:r w:rsidRPr="00180173">
        <w:rPr>
          <w:rFonts w:ascii="Times New Roman" w:hAnsi="Times New Roman" w:cs="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17) </w:t>
      </w:r>
      <w:r w:rsidRPr="00D74619">
        <w:rPr>
          <w:rFonts w:ascii="Times New Roman" w:hAnsi="Times New Roman" w:cs="Times New Roman"/>
          <w:b/>
          <w:sz w:val="28"/>
          <w:szCs w:val="28"/>
        </w:rPr>
        <w:t>виды разрешенного использования недвижимости</w:t>
      </w:r>
      <w:r w:rsidRPr="00180173">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cs="Times New Roman"/>
          <w:sz w:val="28"/>
          <w:szCs w:val="28"/>
        </w:rPr>
        <w:t>поименования</w:t>
      </w:r>
      <w:proofErr w:type="spellEnd"/>
      <w:r w:rsidRPr="00180173">
        <w:rPr>
          <w:rFonts w:ascii="Times New Roman" w:hAnsi="Times New Roman" w:cs="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r w:rsidRPr="00D74619">
        <w:rPr>
          <w:rFonts w:ascii="Times New Roman" w:hAnsi="Times New Roman" w:cs="Times New Roman"/>
          <w:b/>
          <w:sz w:val="28"/>
          <w:szCs w:val="28"/>
        </w:rPr>
        <w:t>основные виды разрешенного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 xml:space="preserve"> условно разрешенные виды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вспомогательные виды разрешенного использования</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18) </w:t>
      </w:r>
      <w:r w:rsidRPr="001550DE">
        <w:rPr>
          <w:rFonts w:ascii="Times New Roman" w:hAnsi="Times New Roman" w:cs="Times New Roman"/>
          <w:b/>
          <w:sz w:val="28"/>
          <w:szCs w:val="28"/>
        </w:rPr>
        <w:t>объект капитального строительства</w:t>
      </w:r>
      <w:r w:rsidRPr="00180173">
        <w:rPr>
          <w:rFonts w:ascii="Times New Roman" w:hAnsi="Times New Roman" w:cs="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19) </w:t>
      </w:r>
      <w:r w:rsidRPr="001550DE">
        <w:rPr>
          <w:rFonts w:ascii="Times New Roman" w:hAnsi="Times New Roman" w:cs="Times New Roman"/>
          <w:b/>
          <w:sz w:val="28"/>
          <w:szCs w:val="28"/>
        </w:rPr>
        <w:t>объект индивидуального жилищного строительства</w:t>
      </w:r>
      <w:r w:rsidRPr="00180173">
        <w:rPr>
          <w:rFonts w:ascii="Times New Roman" w:hAnsi="Times New Roman" w:cs="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20) </w:t>
      </w:r>
      <w:r w:rsidRPr="001550DE">
        <w:rPr>
          <w:rFonts w:ascii="Times New Roman" w:hAnsi="Times New Roman" w:cs="Times New Roman"/>
          <w:b/>
          <w:sz w:val="28"/>
          <w:szCs w:val="28"/>
        </w:rPr>
        <w:t>блокированный жилой дом</w:t>
      </w:r>
      <w:r w:rsidRPr="00180173">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21) </w:t>
      </w:r>
      <w:r w:rsidRPr="001550DE">
        <w:rPr>
          <w:rFonts w:ascii="Times New Roman" w:hAnsi="Times New Roman" w:cs="Times New Roman"/>
          <w:b/>
          <w:sz w:val="28"/>
          <w:szCs w:val="28"/>
        </w:rPr>
        <w:t>многоквартирный жилой дом</w:t>
      </w:r>
      <w:r w:rsidRPr="00180173">
        <w:rPr>
          <w:rFonts w:ascii="Times New Roman" w:hAnsi="Times New Roman" w:cs="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22) </w:t>
      </w:r>
      <w:r w:rsidRPr="001550DE">
        <w:rPr>
          <w:rFonts w:ascii="Times New Roman" w:hAnsi="Times New Roman" w:cs="Times New Roman"/>
          <w:b/>
          <w:sz w:val="28"/>
          <w:szCs w:val="28"/>
        </w:rPr>
        <w:t>помещение</w:t>
      </w:r>
      <w:r w:rsidRPr="00180173">
        <w:rPr>
          <w:rFonts w:ascii="Times New Roman" w:hAnsi="Times New Roman" w:cs="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23) </w:t>
      </w:r>
      <w:r w:rsidRPr="001550DE">
        <w:rPr>
          <w:rFonts w:ascii="Times New Roman" w:hAnsi="Times New Roman" w:cs="Times New Roman"/>
          <w:b/>
          <w:sz w:val="28"/>
          <w:szCs w:val="28"/>
        </w:rPr>
        <w:t>высота объекта капитального строительства</w:t>
      </w:r>
      <w:r w:rsidRPr="00180173">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24) </w:t>
      </w:r>
      <w:r w:rsidRPr="001550DE">
        <w:rPr>
          <w:rFonts w:ascii="Times New Roman" w:hAnsi="Times New Roman" w:cs="Times New Roman"/>
          <w:b/>
          <w:sz w:val="28"/>
          <w:szCs w:val="28"/>
        </w:rPr>
        <w:t>максимальный процент застройки в границах земельного участка</w:t>
      </w:r>
      <w:r w:rsidRPr="00180173">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25) </w:t>
      </w:r>
      <w:r w:rsidRPr="001550DE">
        <w:rPr>
          <w:rFonts w:ascii="Times New Roman" w:hAnsi="Times New Roman" w:cs="Times New Roman"/>
          <w:b/>
          <w:sz w:val="28"/>
          <w:szCs w:val="28"/>
        </w:rPr>
        <w:t>инженерная, транспортная и социальная инфраструктура</w:t>
      </w:r>
      <w:r w:rsidRPr="00180173">
        <w:rPr>
          <w:rFonts w:ascii="Times New Roman" w:hAnsi="Times New Roman" w:cs="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26) </w:t>
      </w:r>
      <w:r w:rsidRPr="001550DE">
        <w:rPr>
          <w:rFonts w:ascii="Times New Roman" w:hAnsi="Times New Roman" w:cs="Times New Roman"/>
          <w:b/>
          <w:sz w:val="28"/>
          <w:szCs w:val="28"/>
        </w:rPr>
        <w:t>территориальные зоны</w:t>
      </w:r>
      <w:r w:rsidRPr="00180173">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27) </w:t>
      </w:r>
      <w:proofErr w:type="spellStart"/>
      <w:r w:rsidRPr="001550DE">
        <w:rPr>
          <w:rFonts w:ascii="Times New Roman" w:hAnsi="Times New Roman" w:cs="Times New Roman"/>
          <w:b/>
          <w:sz w:val="28"/>
          <w:szCs w:val="28"/>
        </w:rPr>
        <w:t>водоохранные</w:t>
      </w:r>
      <w:proofErr w:type="spellEnd"/>
      <w:r w:rsidRPr="001550DE">
        <w:rPr>
          <w:rFonts w:ascii="Times New Roman" w:hAnsi="Times New Roman" w:cs="Times New Roman"/>
          <w:b/>
          <w:sz w:val="28"/>
          <w:szCs w:val="28"/>
        </w:rPr>
        <w:t xml:space="preserve"> зоны</w:t>
      </w:r>
      <w:r w:rsidRPr="00180173">
        <w:rPr>
          <w:rFonts w:ascii="Times New Roman" w:hAnsi="Times New Roman" w:cs="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cs="Times New Roman"/>
          <w:sz w:val="28"/>
          <w:szCs w:val="28"/>
        </w:rPr>
        <w:t>озѐр</w:t>
      </w:r>
      <w:proofErr w:type="spellEnd"/>
      <w:r w:rsidRPr="00180173">
        <w:rPr>
          <w:rFonts w:ascii="Times New Roman" w:hAnsi="Times New Roman" w:cs="Times New Roman"/>
          <w:sz w:val="28"/>
          <w:szCs w:val="28"/>
        </w:rPr>
        <w:t xml:space="preserve">,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r w:rsidRPr="00180173">
        <w:rPr>
          <w:rFonts w:ascii="Times New Roman" w:hAnsi="Times New Roman" w:cs="Times New Roman"/>
          <w:sz w:val="28"/>
          <w:szCs w:val="28"/>
        </w:rPr>
        <w:lastRenderedPageBreak/>
        <w:t xml:space="preserve">обитания водных биологических ресурсов и других объектов животного и растительного мира;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28) </w:t>
      </w:r>
      <w:r w:rsidRPr="001550DE">
        <w:rPr>
          <w:rFonts w:ascii="Times New Roman" w:hAnsi="Times New Roman" w:cs="Times New Roman"/>
          <w:b/>
          <w:sz w:val="28"/>
          <w:szCs w:val="28"/>
        </w:rPr>
        <w:t>прибрежная защитная полоса</w:t>
      </w:r>
      <w:r w:rsidRPr="00180173">
        <w:rPr>
          <w:rFonts w:ascii="Times New Roman" w:hAnsi="Times New Roman" w:cs="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cs="Times New Roman"/>
          <w:b/>
          <w:sz w:val="28"/>
          <w:szCs w:val="28"/>
        </w:rPr>
        <w:t>сервитут</w:t>
      </w:r>
      <w:r w:rsidRPr="00180173">
        <w:rPr>
          <w:rFonts w:ascii="Times New Roman" w:hAnsi="Times New Roman" w:cs="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30</w:t>
      </w:r>
      <w:r w:rsidRPr="001550DE">
        <w:rPr>
          <w:rFonts w:ascii="Times New Roman" w:hAnsi="Times New Roman" w:cs="Times New Roman"/>
          <w:b/>
          <w:sz w:val="28"/>
          <w:szCs w:val="28"/>
        </w:rPr>
        <w:t>) публичный сервитут</w:t>
      </w:r>
      <w:r w:rsidRPr="00180173">
        <w:rPr>
          <w:rFonts w:ascii="Times New Roman" w:hAnsi="Times New Roman" w:cs="Times New Roman"/>
          <w:sz w:val="28"/>
          <w:szCs w:val="28"/>
        </w:rPr>
        <w:t xml:space="preserve"> — право ограниченного пользования </w:t>
      </w:r>
      <w:proofErr w:type="spellStart"/>
      <w:r w:rsidRPr="00180173">
        <w:rPr>
          <w:rFonts w:ascii="Times New Roman" w:hAnsi="Times New Roman" w:cs="Times New Roman"/>
          <w:sz w:val="28"/>
          <w:szCs w:val="28"/>
        </w:rPr>
        <w:t>чужым</w:t>
      </w:r>
      <w:proofErr w:type="spellEnd"/>
      <w:r w:rsidRPr="00180173">
        <w:rPr>
          <w:rFonts w:ascii="Times New Roman" w:hAnsi="Times New Roman" w:cs="Times New Roman"/>
          <w:sz w:val="28"/>
          <w:szCs w:val="28"/>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31) </w:t>
      </w:r>
      <w:r w:rsidRPr="001550DE">
        <w:rPr>
          <w:rFonts w:ascii="Times New Roman" w:hAnsi="Times New Roman" w:cs="Times New Roman"/>
          <w:b/>
          <w:sz w:val="28"/>
          <w:szCs w:val="28"/>
        </w:rPr>
        <w:t>строительство</w:t>
      </w:r>
      <w:r w:rsidRPr="00180173">
        <w:rPr>
          <w:rFonts w:ascii="Times New Roman" w:hAnsi="Times New Roman" w:cs="Times New Roman"/>
          <w:sz w:val="28"/>
          <w:szCs w:val="28"/>
        </w:rPr>
        <w:t xml:space="preserve"> — создание зданий и сооружений (в том числе на месте сносимых объектов капитального строительства);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32) </w:t>
      </w:r>
      <w:r w:rsidRPr="001550DE">
        <w:rPr>
          <w:rFonts w:ascii="Times New Roman" w:hAnsi="Times New Roman" w:cs="Times New Roman"/>
          <w:b/>
          <w:sz w:val="28"/>
          <w:szCs w:val="28"/>
        </w:rPr>
        <w:t>коэффициент строительного использования земельного участка</w:t>
      </w:r>
      <w:r w:rsidRPr="00180173">
        <w:rPr>
          <w:rFonts w:ascii="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550DE" w:rsidRDefault="001550DE" w:rsidP="00C63510">
      <w:pPr>
        <w:jc w:val="both"/>
        <w:rPr>
          <w:rFonts w:ascii="Times New Roman" w:hAnsi="Times New Roman" w:cs="Times New Roman"/>
          <w:sz w:val="28"/>
          <w:szCs w:val="28"/>
        </w:rPr>
      </w:pPr>
    </w:p>
    <w:p w:rsidR="001550DE" w:rsidRDefault="00180173" w:rsidP="009B755F">
      <w:pPr>
        <w:ind w:firstLine="708"/>
        <w:jc w:val="center"/>
        <w:rPr>
          <w:rFonts w:ascii="Times New Roman" w:hAnsi="Times New Roman" w:cs="Times New Roman"/>
          <w:sz w:val="28"/>
          <w:szCs w:val="28"/>
        </w:rPr>
      </w:pPr>
      <w:r w:rsidRPr="001550DE">
        <w:rPr>
          <w:rFonts w:ascii="Times New Roman" w:hAnsi="Times New Roman" w:cs="Times New Roman"/>
          <w:b/>
          <w:sz w:val="28"/>
          <w:szCs w:val="28"/>
        </w:rPr>
        <w:t>ЧАСТЬ 1. ПОРЯДОК ПРИМЕНЕНИЯ ПРАВИЛ ЗЕМЛЕПОЛЬЗОВАНИЯ И ЗАСТРОЙКИ И ВНЕСЕНИЯ В НИХ ИЗМЕНЕНИЙ</w:t>
      </w:r>
    </w:p>
    <w:p w:rsidR="001550DE" w:rsidRPr="00532CF6" w:rsidRDefault="00180173" w:rsidP="00C63510">
      <w:pPr>
        <w:jc w:val="both"/>
        <w:rPr>
          <w:rFonts w:ascii="Times New Roman" w:hAnsi="Times New Roman" w:cs="Times New Roman"/>
          <w:b/>
          <w:sz w:val="28"/>
          <w:szCs w:val="28"/>
        </w:rPr>
      </w:pPr>
      <w:r w:rsidRPr="00532CF6">
        <w:rPr>
          <w:rFonts w:ascii="Times New Roman" w:hAnsi="Times New Roman" w:cs="Times New Roman"/>
          <w:b/>
          <w:sz w:val="28"/>
          <w:szCs w:val="28"/>
        </w:rPr>
        <w:t>Глава 1. Регулирование землепользования и застройки органами местного самоуправления</w:t>
      </w:r>
    </w:p>
    <w:p w:rsidR="001550DE" w:rsidRPr="001550DE" w:rsidRDefault="00180173" w:rsidP="009B755F">
      <w:pPr>
        <w:pStyle w:val="a3"/>
        <w:numPr>
          <w:ilvl w:val="2"/>
          <w:numId w:val="1"/>
        </w:numPr>
        <w:jc w:val="both"/>
        <w:rPr>
          <w:rFonts w:ascii="Times New Roman" w:hAnsi="Times New Roman" w:cs="Times New Roman"/>
          <w:sz w:val="28"/>
          <w:szCs w:val="28"/>
        </w:rPr>
      </w:pPr>
      <w:r w:rsidRPr="001550DE">
        <w:rPr>
          <w:rFonts w:ascii="Times New Roman" w:hAnsi="Times New Roman" w:cs="Times New Roman"/>
          <w:b/>
          <w:sz w:val="28"/>
          <w:szCs w:val="28"/>
        </w:rPr>
        <w:t>Открытость и доступность информации о землепользовании и застройке.</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Pr>
          <w:rFonts w:ascii="Times New Roman" w:hAnsi="Times New Roman" w:cs="Times New Roman"/>
          <w:sz w:val="28"/>
          <w:szCs w:val="28"/>
        </w:rPr>
        <w:t xml:space="preserve"> образования </w:t>
      </w:r>
      <w:r w:rsidR="001550DE">
        <w:rPr>
          <w:rFonts w:ascii="Times New Roman" w:hAnsi="Times New Roman" w:cs="Times New Roman"/>
          <w:sz w:val="28"/>
          <w:szCs w:val="28"/>
        </w:rPr>
        <w:lastRenderedPageBreak/>
        <w:t>Большепорекского</w:t>
      </w:r>
      <w:r w:rsidRPr="001550DE">
        <w:rPr>
          <w:rFonts w:ascii="Times New Roman" w:hAnsi="Times New Roman" w:cs="Times New Roman"/>
          <w:sz w:val="28"/>
          <w:szCs w:val="28"/>
        </w:rPr>
        <w:t xml:space="preserve"> сельского поселения обеспечивает возможность ознакомления с настоящими Правилами путем:</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публикации Правил;</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помещения Правил в сети «Интернет»;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и в отделе архитектуры и градостроительства администрации муни</w:t>
      </w:r>
      <w:r w:rsidR="001550DE">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муниципальный район;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Default="001550DE" w:rsidP="009B755F">
      <w:pPr>
        <w:ind w:firstLine="708"/>
        <w:jc w:val="both"/>
        <w:rPr>
          <w:rFonts w:ascii="Times New Roman" w:hAnsi="Times New Roman" w:cs="Times New Roman"/>
          <w:sz w:val="28"/>
          <w:szCs w:val="28"/>
        </w:rPr>
      </w:pPr>
      <w:r w:rsidRPr="001550DE">
        <w:rPr>
          <w:rFonts w:ascii="Times New Roman" w:hAnsi="Times New Roman" w:cs="Times New Roman"/>
          <w:b/>
          <w:sz w:val="28"/>
          <w:szCs w:val="28"/>
        </w:rPr>
        <w:t>1.2</w:t>
      </w:r>
      <w:r w:rsidR="00180173" w:rsidRPr="001550DE">
        <w:rPr>
          <w:rFonts w:ascii="Times New Roman" w:hAnsi="Times New Roman" w:cs="Times New Roman"/>
          <w:b/>
          <w:sz w:val="28"/>
          <w:szCs w:val="28"/>
        </w:rPr>
        <w:t>. Территориальные зоны и зоны с особыми условиями использования территорий</w:t>
      </w:r>
      <w:r w:rsidR="00180173" w:rsidRPr="001550DE">
        <w:rPr>
          <w:rFonts w:ascii="Times New Roman" w:hAnsi="Times New Roman" w:cs="Times New Roman"/>
          <w:sz w:val="28"/>
          <w:szCs w:val="28"/>
        </w:rPr>
        <w:t xml:space="preserve"> </w:t>
      </w:r>
    </w:p>
    <w:p w:rsidR="001550DE"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 карте градостроительного зонирования в части 2 настоящих Правил выделены:</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территориальные зоны;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1) жилые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2) общественно-деловые зоны, </w:t>
      </w:r>
    </w:p>
    <w:p w:rsidR="001550DE" w:rsidRPr="001B397C" w:rsidRDefault="001550DE"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3) производственные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4) зоны инженерной инфраструктур</w:t>
      </w:r>
      <w:r w:rsidR="00143E10">
        <w:rPr>
          <w:rFonts w:ascii="Times New Roman" w:hAnsi="Times New Roman" w:cs="Times New Roman"/>
          <w:sz w:val="28"/>
          <w:szCs w:val="28"/>
        </w:rPr>
        <w:t>ы</w:t>
      </w:r>
      <w:r w:rsidRPr="001B397C">
        <w:rPr>
          <w:rFonts w:ascii="Times New Roman" w:hAnsi="Times New Roman" w:cs="Times New Roman"/>
          <w:sz w:val="28"/>
          <w:szCs w:val="28"/>
        </w:rPr>
        <w:t>,</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5) зоны сельскохозяйственного использования, </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6) зоны рекреационного назначения,</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7) зоны специального назначения, </w:t>
      </w:r>
    </w:p>
    <w:p w:rsidR="001550DE" w:rsidRDefault="00180173" w:rsidP="00143E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1550DE" w:rsidRDefault="001550DE" w:rsidP="00143E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 1) зоны санитарной охраны источников водоснабжения,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2) </w:t>
      </w:r>
      <w:proofErr w:type="spellStart"/>
      <w:r w:rsidRPr="006E0526">
        <w:rPr>
          <w:rFonts w:ascii="Times New Roman" w:hAnsi="Times New Roman" w:cs="Times New Roman"/>
          <w:sz w:val="28"/>
          <w:szCs w:val="28"/>
        </w:rPr>
        <w:t>водоохранные</w:t>
      </w:r>
      <w:proofErr w:type="spellEnd"/>
      <w:r w:rsidRPr="006E0526">
        <w:rPr>
          <w:rFonts w:ascii="Times New Roman" w:hAnsi="Times New Roman" w:cs="Times New Roman"/>
          <w:sz w:val="28"/>
          <w:szCs w:val="28"/>
        </w:rPr>
        <w:t xml:space="preserve"> зоны,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зоны охраны объектов </w:t>
      </w:r>
      <w:r w:rsidR="00E0704D">
        <w:rPr>
          <w:rFonts w:ascii="Times New Roman" w:hAnsi="Times New Roman" w:cs="Times New Roman"/>
          <w:sz w:val="28"/>
          <w:szCs w:val="28"/>
        </w:rPr>
        <w:t>памятников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ботанический памятник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Кировской области</w:t>
      </w:r>
      <w:r w:rsidR="00143E10">
        <w:rPr>
          <w:rFonts w:ascii="Times New Roman" w:hAnsi="Times New Roman" w:cs="Times New Roman"/>
          <w:sz w:val="28"/>
          <w:szCs w:val="28"/>
        </w:rPr>
        <w:t>.</w:t>
      </w:r>
      <w:r w:rsidRPr="001550DE">
        <w:rPr>
          <w:rFonts w:ascii="Times New Roman" w:hAnsi="Times New Roman" w:cs="Times New Roman"/>
          <w:sz w:val="28"/>
          <w:szCs w:val="28"/>
        </w:rPr>
        <w:t xml:space="preserve">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b/>
          <w:sz w:val="28"/>
          <w:szCs w:val="28"/>
        </w:rPr>
        <w:t>1.3. Градостроительные регламенты и их применение</w:t>
      </w:r>
      <w:r w:rsidRPr="001550DE">
        <w:rPr>
          <w:rFonts w:ascii="Times New Roman" w:hAnsi="Times New Roman" w:cs="Times New Roman"/>
          <w:sz w:val="28"/>
          <w:szCs w:val="28"/>
        </w:rPr>
        <w:t xml:space="preserve"> </w:t>
      </w:r>
    </w:p>
    <w:p w:rsidR="00BF0CDB"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1550DE">
        <w:rPr>
          <w:rFonts w:ascii="Times New Roman" w:hAnsi="Times New Roman" w:cs="Times New Roman"/>
          <w:sz w:val="28"/>
          <w:szCs w:val="28"/>
        </w:rPr>
        <w:t>учётом</w:t>
      </w:r>
      <w:r w:rsidR="00180173" w:rsidRPr="001550DE">
        <w:rPr>
          <w:rFonts w:ascii="Times New Roman" w:hAnsi="Times New Roman" w:cs="Times New Roman"/>
          <w:sz w:val="28"/>
          <w:szCs w:val="28"/>
        </w:rPr>
        <w:t xml:space="preserve"> особенностей е</w:t>
      </w:r>
      <w:r w:rsidR="00AC54A7">
        <w:rPr>
          <w:rFonts w:ascii="Times New Roman" w:hAnsi="Times New Roman" w:cs="Times New Roman"/>
          <w:sz w:val="28"/>
          <w:szCs w:val="28"/>
        </w:rPr>
        <w:t>ё</w:t>
      </w:r>
      <w:r w:rsidR="00180173" w:rsidRPr="001550DE">
        <w:rPr>
          <w:rFonts w:ascii="Times New Roman" w:hAnsi="Times New Roman" w:cs="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Для территориальных зон, установлены градостроительные регламенты, определяющие:</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виды разрешенного использования земельных участков 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cs="Times New Roman"/>
          <w:sz w:val="28"/>
          <w:szCs w:val="28"/>
        </w:rPr>
        <w:t>в водоохраной</w:t>
      </w:r>
      <w:proofErr w:type="gramEnd"/>
      <w:r w:rsidRPr="001550DE">
        <w:rPr>
          <w:rFonts w:ascii="Times New Roman" w:hAnsi="Times New Roman" w:cs="Times New Roman"/>
          <w:sz w:val="28"/>
          <w:szCs w:val="28"/>
        </w:rPr>
        <w:t xml:space="preserve"> зоне, в зоне охраны источников водоснабжения;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Действие градостроительных регламентов не распространяется на земельные участки: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4) предоставленные для добычи полезных ископаемых.</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Для каждого земельного участка и объекта капитального строительства, расположенного на территории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ого сельского поселения, разрешенным считается такое использование, которое соответствует:</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градостроительным регламентам, установленным настоящими Правилами;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ограничениям по экологическим и санитарно-эпидемиологическим условиям</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Градостроительный регламент, в части видов разрешенного использования недвижимости, включает: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основные виды разрешенного использования недвижимости, которые не могут быть запрещены;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w:t>
      </w:r>
      <w:proofErr w:type="spellStart"/>
      <w:r w:rsidRPr="001550DE">
        <w:rPr>
          <w:rFonts w:ascii="Times New Roman" w:hAnsi="Times New Roman" w:cs="Times New Roman"/>
          <w:sz w:val="28"/>
          <w:szCs w:val="28"/>
        </w:rPr>
        <w:t>канализование</w:t>
      </w:r>
      <w:proofErr w:type="spellEnd"/>
      <w:r w:rsidRPr="001550DE">
        <w:rPr>
          <w:rFonts w:ascii="Times New Roman" w:hAnsi="Times New Roman" w:cs="Times New Roman"/>
          <w:sz w:val="28"/>
          <w:szCs w:val="28"/>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предельные (минимальные и (или) максимальные) размеры земельных участков, в том числе их площадь;</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предельное количество этажей или предельную высоту зданий, строений, сооружений;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w:t>
      </w:r>
      <w:r w:rsidR="00180173" w:rsidRPr="001550DE">
        <w:rPr>
          <w:rFonts w:ascii="Times New Roman" w:hAnsi="Times New Roman" w:cs="Times New Roman"/>
          <w:sz w:val="28"/>
          <w:szCs w:val="28"/>
        </w:rPr>
        <w:lastRenderedPageBreak/>
        <w:t>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В пределах территориальных зон могут устанавливаться </w:t>
      </w:r>
      <w:proofErr w:type="spellStart"/>
      <w:r w:rsidR="00180173" w:rsidRPr="001550DE">
        <w:rPr>
          <w:rFonts w:ascii="Times New Roman" w:hAnsi="Times New Roman" w:cs="Times New Roman"/>
          <w:sz w:val="28"/>
          <w:szCs w:val="28"/>
        </w:rPr>
        <w:t>подзоны</w:t>
      </w:r>
      <w:proofErr w:type="spellEnd"/>
      <w:r w:rsidR="00180173" w:rsidRPr="001550DE">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w:t>
      </w:r>
      <w:r>
        <w:rPr>
          <w:rFonts w:ascii="Times New Roman" w:hAnsi="Times New Roman" w:cs="Times New Roman"/>
          <w:sz w:val="28"/>
          <w:szCs w:val="28"/>
        </w:rPr>
        <w:t xml:space="preserve"> </w:t>
      </w:r>
    </w:p>
    <w:p w:rsidR="00BF0CDB" w:rsidRDefault="00180173" w:rsidP="009B755F">
      <w:pPr>
        <w:ind w:firstLine="708"/>
        <w:jc w:val="both"/>
        <w:rPr>
          <w:rFonts w:ascii="Times New Roman" w:hAnsi="Times New Roman" w:cs="Times New Roman"/>
          <w:b/>
          <w:sz w:val="28"/>
          <w:szCs w:val="28"/>
        </w:rPr>
      </w:pPr>
      <w:r w:rsidRPr="00BF0CDB">
        <w:rPr>
          <w:rFonts w:ascii="Times New Roman" w:hAnsi="Times New Roman" w:cs="Times New Roman"/>
          <w:b/>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Default="00BF0CDB"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1) администрация муниципа</w:t>
      </w:r>
      <w:r>
        <w:rPr>
          <w:rFonts w:ascii="Times New Roman" w:hAnsi="Times New Roman" w:cs="Times New Roman"/>
          <w:sz w:val="28"/>
          <w:szCs w:val="28"/>
        </w:rPr>
        <w:t>льного образования Большепорекского</w:t>
      </w:r>
      <w:r w:rsidR="00180173" w:rsidRPr="001550DE">
        <w:rPr>
          <w:rFonts w:ascii="Times New Roman" w:hAnsi="Times New Roman" w:cs="Times New Roman"/>
          <w:sz w:val="28"/>
          <w:szCs w:val="28"/>
        </w:rPr>
        <w:t xml:space="preserve"> сельского поселения;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2) структурные подразделения и должностные лица администрации муни</w:t>
      </w:r>
      <w:r>
        <w:rPr>
          <w:rFonts w:ascii="Times New Roman" w:hAnsi="Times New Roman" w:cs="Times New Roman"/>
          <w:sz w:val="28"/>
          <w:szCs w:val="28"/>
        </w:rPr>
        <w:t>ципального образования Кильмезс</w:t>
      </w:r>
      <w:r w:rsidR="00AC54A7">
        <w:rPr>
          <w:rFonts w:ascii="Times New Roman" w:hAnsi="Times New Roman" w:cs="Times New Roman"/>
          <w:sz w:val="28"/>
          <w:szCs w:val="28"/>
        </w:rPr>
        <w:t>к</w:t>
      </w:r>
      <w:r>
        <w:rPr>
          <w:rFonts w:ascii="Times New Roman" w:hAnsi="Times New Roman" w:cs="Times New Roman"/>
          <w:sz w:val="28"/>
          <w:szCs w:val="28"/>
        </w:rPr>
        <w:t>ий</w:t>
      </w:r>
      <w:r w:rsidR="00180173" w:rsidRPr="001550DE">
        <w:rPr>
          <w:rFonts w:ascii="Times New Roman" w:hAnsi="Times New Roman" w:cs="Times New Roman"/>
          <w:sz w:val="28"/>
          <w:szCs w:val="28"/>
        </w:rPr>
        <w:t xml:space="preserve"> район, при наличии соответствующего соглашения с администрацией сельского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Pr>
          <w:rFonts w:ascii="Times New Roman" w:hAnsi="Times New Roman" w:cs="Times New Roman"/>
          <w:sz w:val="28"/>
          <w:szCs w:val="28"/>
        </w:rPr>
        <w:t>альной информационной системой;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предложений на проекты нормативных и иных правовых актов субъекта Российской Федерации,</w:t>
      </w:r>
      <w:r w:rsidR="00BF0CDB">
        <w:rPr>
          <w:rFonts w:ascii="Times New Roman" w:hAnsi="Times New Roman" w:cs="Times New Roman"/>
          <w:sz w:val="28"/>
          <w:szCs w:val="28"/>
        </w:rPr>
        <w:t xml:space="preserve"> муниципальных актов Ки</w:t>
      </w:r>
      <w:r w:rsidR="00AC54A7">
        <w:rPr>
          <w:rFonts w:ascii="Times New Roman" w:hAnsi="Times New Roman" w:cs="Times New Roman"/>
          <w:sz w:val="28"/>
          <w:szCs w:val="28"/>
        </w:rPr>
        <w:t>л</w:t>
      </w:r>
      <w:r w:rsidR="00BF0CDB">
        <w:rPr>
          <w:rFonts w:ascii="Times New Roman" w:hAnsi="Times New Roman" w:cs="Times New Roman"/>
          <w:sz w:val="28"/>
          <w:szCs w:val="28"/>
        </w:rPr>
        <w:t xml:space="preserve">ьмезского </w:t>
      </w:r>
      <w:r w:rsidRPr="001550DE">
        <w:rPr>
          <w:rFonts w:ascii="Times New Roman" w:hAnsi="Times New Roman" w:cs="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Комиссии заключений по вопросам ее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2A0103" w:rsidRDefault="00180173" w:rsidP="00AC54A7">
      <w:pPr>
        <w:ind w:firstLine="708"/>
        <w:jc w:val="both"/>
        <w:rPr>
          <w:rFonts w:ascii="Times New Roman" w:hAnsi="Times New Roman" w:cs="Times New Roman"/>
          <w:sz w:val="28"/>
          <w:szCs w:val="28"/>
        </w:rPr>
      </w:pPr>
      <w:r w:rsidRPr="002A0103">
        <w:rPr>
          <w:rFonts w:ascii="Times New Roman" w:hAnsi="Times New Roman" w:cs="Times New Roman"/>
          <w:sz w:val="28"/>
          <w:szCs w:val="28"/>
        </w:rPr>
        <w:t xml:space="preserve">7. В соответствии с </w:t>
      </w:r>
      <w:r w:rsidR="002A0103" w:rsidRPr="002A0103">
        <w:rPr>
          <w:rFonts w:ascii="Times New Roman" w:hAnsi="Times New Roman" w:cs="Times New Roman"/>
          <w:sz w:val="28"/>
          <w:szCs w:val="28"/>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 условиям охраны объектов памятника природы.</w:t>
      </w:r>
    </w:p>
    <w:p w:rsidR="002A0103" w:rsidRDefault="002A0103" w:rsidP="00AC54A7">
      <w:pPr>
        <w:ind w:firstLine="708"/>
        <w:jc w:val="both"/>
        <w:rPr>
          <w:rFonts w:ascii="Times New Roman" w:hAnsi="Times New Roman" w:cs="Times New Roman"/>
          <w:color w:val="FF0000"/>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Pr>
          <w:rFonts w:ascii="Times New Roman" w:hAnsi="Times New Roman" w:cs="Times New Roman"/>
          <w:sz w:val="28"/>
          <w:szCs w:val="28"/>
        </w:rPr>
        <w:t xml:space="preserve"> </w:t>
      </w:r>
      <w:r w:rsidR="00180173" w:rsidRPr="00BF0CDB">
        <w:rPr>
          <w:rFonts w:ascii="Times New Roman" w:hAnsi="Times New Roman" w:cs="Times New Roman"/>
          <w:b/>
          <w:sz w:val="28"/>
          <w:szCs w:val="28"/>
        </w:rPr>
        <w:t>1.5. Лица, осуществляющие землепользование и застройку</w:t>
      </w:r>
      <w:r w:rsidR="00180173" w:rsidRPr="001550DE">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1.</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Настоящие Правила регулируют действия физических и юридических лиц, которые: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своей инициативе обращаются в администрацию муни</w:t>
      </w:r>
      <w:r w:rsidR="00BF0CDB">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или в администрацию муницип</w:t>
      </w:r>
      <w:r w:rsidR="00BF0CDB">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участвуют в торгах, подготавливаемых и проводимых администрацией муни</w:t>
      </w:r>
      <w:r>
        <w:rPr>
          <w:rFonts w:ascii="Times New Roman" w:hAnsi="Times New Roman" w:cs="Times New Roman"/>
          <w:sz w:val="28"/>
          <w:szCs w:val="28"/>
        </w:rPr>
        <w:t>ципального образования Кильмезский</w:t>
      </w:r>
      <w:r w:rsidR="00180173" w:rsidRPr="001550DE">
        <w:rPr>
          <w:rFonts w:ascii="Times New Roman" w:hAnsi="Times New Roman" w:cs="Times New Roman"/>
          <w:sz w:val="28"/>
          <w:szCs w:val="28"/>
        </w:rPr>
        <w:t xml:space="preserve"> район, на заключение договора аренды земельных участков в целях строительства или реконструкции;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Default="00180173" w:rsidP="00AC54A7">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2. Уполномоченные федеральные органы исполнительной власти, </w:t>
      </w:r>
      <w:proofErr w:type="gramStart"/>
      <w:r w:rsidRPr="001550DE">
        <w:rPr>
          <w:rFonts w:ascii="Times New Roman" w:hAnsi="Times New Roman" w:cs="Times New Roman"/>
          <w:sz w:val="28"/>
          <w:szCs w:val="28"/>
        </w:rPr>
        <w:t>органы исполнительной власти Кировской области</w:t>
      </w:r>
      <w:proofErr w:type="gramEnd"/>
      <w:r w:rsidRPr="001550DE">
        <w:rPr>
          <w:rFonts w:ascii="Times New Roman" w:hAnsi="Times New Roman" w:cs="Times New Roman"/>
          <w:sz w:val="28"/>
          <w:szCs w:val="28"/>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Default="00532CF6" w:rsidP="00C63510">
      <w:pPr>
        <w:jc w:val="both"/>
        <w:rPr>
          <w:rFonts w:ascii="Times New Roman" w:hAnsi="Times New Roman" w:cs="Times New Roman"/>
          <w:sz w:val="28"/>
          <w:szCs w:val="28"/>
        </w:rPr>
      </w:pPr>
      <w:r w:rsidRPr="00532CF6">
        <w:rPr>
          <w:rFonts w:ascii="Times New Roman" w:hAnsi="Times New Roman" w:cs="Times New Roman"/>
          <w:b/>
          <w:sz w:val="28"/>
          <w:szCs w:val="28"/>
        </w:rPr>
        <w:lastRenderedPageBreak/>
        <w:t xml:space="preserve">   </w:t>
      </w:r>
      <w:r w:rsidR="00180173" w:rsidRPr="00532C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1.6. Комиссия по землепользованию и застройке</w:t>
      </w:r>
      <w:r w:rsidR="00180173" w:rsidRPr="001550DE">
        <w:rPr>
          <w:rFonts w:ascii="Times New Roman" w:hAnsi="Times New Roman" w:cs="Times New Roman"/>
          <w:sz w:val="28"/>
          <w:szCs w:val="28"/>
        </w:rPr>
        <w:t xml:space="preserve"> </w:t>
      </w:r>
    </w:p>
    <w:p w:rsidR="00532CF6" w:rsidRDefault="009B755F"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3. Комиссия:</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проводит публичные слушания в случаях, установленных главой 4 части 1 настоящих Правил;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r w:rsidR="00A47A9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выполняет подготовку заключений по предложениям о внесении изменений в Правила. </w:t>
      </w:r>
    </w:p>
    <w:p w:rsidR="00532CF6" w:rsidRDefault="00532CF6" w:rsidP="00C63510">
      <w:pPr>
        <w:jc w:val="both"/>
        <w:rPr>
          <w:rFonts w:ascii="Times New Roman" w:hAnsi="Times New Roman" w:cs="Times New Roman"/>
          <w:b/>
          <w:sz w:val="28"/>
          <w:szCs w:val="28"/>
        </w:rPr>
      </w:pPr>
      <w:r>
        <w:rPr>
          <w:rFonts w:ascii="Times New Roman" w:hAnsi="Times New Roman" w:cs="Times New Roman"/>
          <w:sz w:val="28"/>
          <w:szCs w:val="28"/>
        </w:rPr>
        <w:t xml:space="preserve">        </w:t>
      </w:r>
      <w:r w:rsidR="00180173" w:rsidRPr="00532CF6">
        <w:rPr>
          <w:rFonts w:ascii="Times New Roman" w:hAnsi="Times New Roman" w:cs="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532CF6" w:rsidRDefault="00532CF6"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009B755F">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32CF6" w:rsidRDefault="00180173" w:rsidP="009B755F">
      <w:pPr>
        <w:ind w:firstLine="708"/>
        <w:jc w:val="both"/>
        <w:rPr>
          <w:rFonts w:ascii="Times New Roman" w:hAnsi="Times New Roman" w:cs="Times New Roman"/>
          <w:sz w:val="28"/>
          <w:szCs w:val="28"/>
        </w:rPr>
      </w:pPr>
      <w:r w:rsidRPr="00532CF6">
        <w:rPr>
          <w:rFonts w:ascii="Times New Roman" w:hAnsi="Times New Roman" w:cs="Times New Roman"/>
          <w:b/>
          <w:sz w:val="28"/>
          <w:szCs w:val="28"/>
        </w:rPr>
        <w:t>1.8. Использование и строительные изменения объектов капитального строительства, не соответствующих Правилам</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lastRenderedPageBreak/>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cs="Times New Roman"/>
          <w:sz w:val="28"/>
          <w:szCs w:val="28"/>
        </w:rPr>
        <w:t>санитарнозащитную</w:t>
      </w:r>
      <w:proofErr w:type="spellEnd"/>
      <w:r w:rsidRPr="001550DE">
        <w:rPr>
          <w:rFonts w:ascii="Times New Roman" w:hAnsi="Times New Roman" w:cs="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расположены в санитарно-защитной зоне предприятия (попадают в зону де</w:t>
      </w:r>
      <w:r w:rsidR="00AC54A7">
        <w:rPr>
          <w:rFonts w:ascii="Times New Roman" w:hAnsi="Times New Roman" w:cs="Times New Roman"/>
          <w:sz w:val="28"/>
          <w:szCs w:val="28"/>
        </w:rPr>
        <w:t>йствия ограничений от предприя</w:t>
      </w:r>
      <w:r w:rsidRPr="001550DE">
        <w:rPr>
          <w:rFonts w:ascii="Times New Roman" w:hAnsi="Times New Roman" w:cs="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Default="00180173" w:rsidP="009B755F">
      <w:pPr>
        <w:jc w:val="both"/>
        <w:rPr>
          <w:rFonts w:ascii="Times New Roman" w:hAnsi="Times New Roman" w:cs="Times New Roman"/>
          <w:sz w:val="28"/>
          <w:szCs w:val="28"/>
        </w:rPr>
      </w:pPr>
      <w:r w:rsidRPr="00532CF6">
        <w:rPr>
          <w:rFonts w:ascii="Times New Roman" w:hAnsi="Times New Roman" w:cs="Times New Roman"/>
          <w:b/>
          <w:sz w:val="28"/>
          <w:szCs w:val="28"/>
        </w:rPr>
        <w:t>1.9. Ответственность за нарушение Правил землепользования и застройки</w:t>
      </w:r>
      <w:r w:rsidRPr="001550DE">
        <w:rPr>
          <w:rFonts w:ascii="Times New Roman" w:hAnsi="Times New Roman" w:cs="Times New Roman"/>
          <w:sz w:val="28"/>
          <w:szCs w:val="28"/>
        </w:rPr>
        <w:t xml:space="preserve"> </w:t>
      </w:r>
    </w:p>
    <w:p w:rsidR="00532CF6" w:rsidRDefault="00532CF6" w:rsidP="009B755F">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sidR="00180173" w:rsidRPr="001550D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532CF6" w:rsidRDefault="00180173" w:rsidP="009B755F">
      <w:pPr>
        <w:jc w:val="both"/>
        <w:rPr>
          <w:rFonts w:ascii="Times New Roman" w:hAnsi="Times New Roman" w:cs="Times New Roman"/>
          <w:b/>
          <w:sz w:val="28"/>
          <w:szCs w:val="28"/>
        </w:rPr>
      </w:pPr>
      <w:r w:rsidRPr="00532CF6">
        <w:rPr>
          <w:rFonts w:ascii="Times New Roman" w:hAnsi="Times New Roman" w:cs="Times New Roman"/>
          <w:b/>
          <w:sz w:val="28"/>
          <w:szCs w:val="28"/>
        </w:rPr>
        <w:t>1.10. Перечень линейных объектов местного значения планируемых к размещению на территории поселения</w:t>
      </w:r>
    </w:p>
    <w:p w:rsidR="00686829" w:rsidRPr="00E060DD" w:rsidRDefault="00180173" w:rsidP="009B755F">
      <w:pPr>
        <w:ind w:firstLine="708"/>
        <w:jc w:val="both"/>
        <w:rPr>
          <w:rFonts w:ascii="Times New Roman" w:hAnsi="Times New Roman" w:cs="Times New Roman"/>
          <w:sz w:val="28"/>
          <w:szCs w:val="28"/>
        </w:rPr>
      </w:pPr>
      <w:r w:rsidRPr="00405BBF">
        <w:rPr>
          <w:rFonts w:ascii="Times New Roman" w:hAnsi="Times New Roman" w:cs="Times New Roman"/>
          <w:sz w:val="28"/>
          <w:szCs w:val="28"/>
        </w:rPr>
        <w:t>Объекты местного значения, предусмотренные схемой территор</w:t>
      </w:r>
      <w:r w:rsidR="00532CF6" w:rsidRPr="00405BBF">
        <w:rPr>
          <w:rFonts w:ascii="Times New Roman" w:hAnsi="Times New Roman" w:cs="Times New Roman"/>
          <w:sz w:val="28"/>
          <w:szCs w:val="28"/>
        </w:rPr>
        <w:t xml:space="preserve">иального планирования </w:t>
      </w:r>
      <w:r w:rsidR="00532CF6" w:rsidRPr="009B755F">
        <w:rPr>
          <w:rFonts w:ascii="Times New Roman" w:hAnsi="Times New Roman" w:cs="Times New Roman"/>
          <w:sz w:val="28"/>
          <w:szCs w:val="28"/>
        </w:rPr>
        <w:t>Кильмезского</w:t>
      </w:r>
      <w:r w:rsidRPr="009B755F">
        <w:rPr>
          <w:rFonts w:ascii="Times New Roman" w:hAnsi="Times New Roman" w:cs="Times New Roman"/>
          <w:sz w:val="28"/>
          <w:szCs w:val="28"/>
        </w:rPr>
        <w:t xml:space="preserve"> ра</w:t>
      </w:r>
      <w:r w:rsidR="00686829" w:rsidRPr="009B755F">
        <w:rPr>
          <w:rFonts w:ascii="Times New Roman" w:hAnsi="Times New Roman" w:cs="Times New Roman"/>
          <w:sz w:val="28"/>
          <w:szCs w:val="28"/>
        </w:rPr>
        <w:t xml:space="preserve">йона: </w:t>
      </w:r>
      <w:r w:rsidR="00686829" w:rsidRPr="009B755F">
        <w:rPr>
          <w:rFonts w:ascii="Times New Roman" w:eastAsia="Times New Roman" w:hAnsi="Times New Roman" w:cs="Times New Roman"/>
          <w:sz w:val="28"/>
          <w:szCs w:val="28"/>
          <w:lang w:eastAsia="ru-RU"/>
        </w:rPr>
        <w:t xml:space="preserve">Строительство межпоселкового газопровода «АГРС Кильмезь – ГРП Малая Кильмезь – ГРП </w:t>
      </w:r>
      <w:proofErr w:type="spellStart"/>
      <w:r w:rsidR="00686829" w:rsidRPr="009B755F">
        <w:rPr>
          <w:rFonts w:ascii="Times New Roman" w:eastAsia="Times New Roman" w:hAnsi="Times New Roman" w:cs="Times New Roman"/>
          <w:sz w:val="28"/>
          <w:szCs w:val="28"/>
          <w:lang w:eastAsia="ru-RU"/>
        </w:rPr>
        <w:lastRenderedPageBreak/>
        <w:t>Вичмарь</w:t>
      </w:r>
      <w:proofErr w:type="spellEnd"/>
      <w:r w:rsidR="00686829" w:rsidRPr="009B755F">
        <w:rPr>
          <w:rFonts w:ascii="Times New Roman" w:eastAsia="Times New Roman" w:hAnsi="Times New Roman" w:cs="Times New Roman"/>
          <w:sz w:val="28"/>
          <w:szCs w:val="28"/>
          <w:lang w:eastAsia="ru-RU"/>
        </w:rPr>
        <w:t xml:space="preserve"> – ГРП Тат-Кильмезь – ГРП Ключи –ГРП Селино» с отводами: «ГРП Ключи – ГРП</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Максимовская</w:t>
      </w:r>
      <w:proofErr w:type="spellEnd"/>
      <w:r w:rsidR="00686829" w:rsidRPr="009B755F">
        <w:rPr>
          <w:rFonts w:ascii="Times New Roman" w:eastAsia="Times New Roman" w:hAnsi="Times New Roman" w:cs="Times New Roman"/>
          <w:sz w:val="28"/>
          <w:szCs w:val="28"/>
          <w:lang w:eastAsia="ru-RU"/>
        </w:rPr>
        <w:t xml:space="preserve"> – ГРП Чернушка», «ГРП Малая</w:t>
      </w:r>
      <w:r w:rsidR="00E060DD" w:rsidRPr="009B755F">
        <w:rPr>
          <w:rFonts w:ascii="Times New Roman" w:eastAsia="Times New Roman" w:hAnsi="Times New Roman" w:cs="Times New Roman"/>
          <w:sz w:val="28"/>
          <w:szCs w:val="28"/>
          <w:lang w:eastAsia="ru-RU"/>
        </w:rPr>
        <w:t xml:space="preserve"> </w:t>
      </w:r>
      <w:r w:rsidR="00686829" w:rsidRPr="009B755F">
        <w:rPr>
          <w:rFonts w:ascii="Times New Roman" w:eastAsia="Times New Roman" w:hAnsi="Times New Roman" w:cs="Times New Roman"/>
          <w:sz w:val="28"/>
          <w:szCs w:val="28"/>
          <w:lang w:eastAsia="ru-RU"/>
        </w:rPr>
        <w:t xml:space="preserve">Кильмезь – ГРП Малиновка – ГРП Кабачки –ГРП </w:t>
      </w:r>
      <w:proofErr w:type="spellStart"/>
      <w:r w:rsidR="00686829" w:rsidRPr="009B755F">
        <w:rPr>
          <w:rFonts w:ascii="Times New Roman" w:eastAsia="Times New Roman" w:hAnsi="Times New Roman" w:cs="Times New Roman"/>
          <w:sz w:val="28"/>
          <w:szCs w:val="28"/>
          <w:lang w:eastAsia="ru-RU"/>
        </w:rPr>
        <w:t>Бураши</w:t>
      </w:r>
      <w:proofErr w:type="spellEnd"/>
      <w:r w:rsidR="00686829" w:rsidRPr="009B755F">
        <w:rPr>
          <w:rFonts w:ascii="Times New Roman" w:eastAsia="Times New Roman" w:hAnsi="Times New Roman" w:cs="Times New Roman"/>
          <w:sz w:val="28"/>
          <w:szCs w:val="28"/>
          <w:lang w:eastAsia="ru-RU"/>
        </w:rPr>
        <w:t xml:space="preserve">» с отводом «ГРП Кабачки – </w:t>
      </w:r>
      <w:proofErr w:type="spellStart"/>
      <w:r w:rsidR="00686829" w:rsidRPr="009B755F">
        <w:rPr>
          <w:rFonts w:ascii="Times New Roman" w:eastAsia="Times New Roman" w:hAnsi="Times New Roman" w:cs="Times New Roman"/>
          <w:sz w:val="28"/>
          <w:szCs w:val="28"/>
          <w:lang w:eastAsia="ru-RU"/>
        </w:rPr>
        <w:t>ГРПБольшой</w:t>
      </w:r>
      <w:proofErr w:type="spellEnd"/>
      <w:r w:rsidR="00686829"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Порек</w:t>
      </w:r>
      <w:proofErr w:type="spellEnd"/>
      <w:r w:rsidR="00686829" w:rsidRPr="009B755F">
        <w:rPr>
          <w:rFonts w:ascii="Times New Roman" w:eastAsia="Times New Roman" w:hAnsi="Times New Roman" w:cs="Times New Roman"/>
          <w:sz w:val="28"/>
          <w:szCs w:val="28"/>
          <w:lang w:eastAsia="ru-RU"/>
        </w:rPr>
        <w:t>»</w:t>
      </w:r>
      <w:r w:rsidR="00686829" w:rsidRPr="009B755F">
        <w:rPr>
          <w:rFonts w:ascii="Times New Roman" w:hAnsi="Times New Roman" w:cs="Times New Roman"/>
          <w:sz w:val="28"/>
          <w:szCs w:val="28"/>
        </w:rPr>
        <w:t>.</w:t>
      </w:r>
    </w:p>
    <w:p w:rsidR="00E060DD" w:rsidRPr="006E0526" w:rsidRDefault="00180173" w:rsidP="009B755F">
      <w:pPr>
        <w:ind w:firstLine="708"/>
        <w:jc w:val="both"/>
        <w:rPr>
          <w:rFonts w:ascii="Times New Roman" w:hAnsi="Times New Roman" w:cs="Times New Roman"/>
          <w:sz w:val="28"/>
          <w:szCs w:val="28"/>
        </w:rPr>
      </w:pPr>
      <w:r w:rsidRPr="006E0526">
        <w:rPr>
          <w:rFonts w:ascii="Times New Roman" w:hAnsi="Times New Roman" w:cs="Times New Roman"/>
          <w:sz w:val="28"/>
          <w:szCs w:val="28"/>
        </w:rPr>
        <w:t xml:space="preserve">Объекты местного значения, предусмотренные генеральным планом </w:t>
      </w:r>
      <w:r w:rsidR="00686829" w:rsidRPr="006E0526">
        <w:rPr>
          <w:rFonts w:ascii="Times New Roman" w:hAnsi="Times New Roman" w:cs="Times New Roman"/>
          <w:sz w:val="28"/>
          <w:szCs w:val="28"/>
        </w:rPr>
        <w:t>Большепорекского</w:t>
      </w:r>
      <w:r w:rsidRPr="006E0526">
        <w:rPr>
          <w:rFonts w:ascii="Times New Roman" w:hAnsi="Times New Roman" w:cs="Times New Roman"/>
          <w:sz w:val="28"/>
          <w:szCs w:val="28"/>
        </w:rPr>
        <w:t xml:space="preserve"> сельского поселения:</w:t>
      </w:r>
      <w:r w:rsidR="007E1AF9" w:rsidRPr="006E0526">
        <w:rPr>
          <w:rFonts w:ascii="Times New Roman" w:hAnsi="Times New Roman" w:cs="Times New Roman"/>
          <w:sz w:val="28"/>
          <w:szCs w:val="28"/>
        </w:rPr>
        <w:t xml:space="preserve"> </w:t>
      </w:r>
      <w:r w:rsidR="009B755F">
        <w:rPr>
          <w:rFonts w:ascii="Times New Roman" w:hAnsi="Times New Roman" w:cs="Times New Roman"/>
          <w:sz w:val="28"/>
          <w:szCs w:val="28"/>
        </w:rPr>
        <w:t>детское дошкольное учреждение; офис врачей общей практики; база охотников, рыболовов; реконструкция гидроузла</w:t>
      </w:r>
      <w:r w:rsidR="007E1AF9" w:rsidRPr="006E0526">
        <w:rPr>
          <w:rFonts w:ascii="Times New Roman" w:hAnsi="Times New Roman" w:cs="Times New Roman"/>
          <w:sz w:val="28"/>
          <w:szCs w:val="28"/>
        </w:rPr>
        <w:t>.</w:t>
      </w:r>
    </w:p>
    <w:p w:rsidR="00D61EF5" w:rsidRPr="006E0526" w:rsidRDefault="00180173" w:rsidP="009B755F">
      <w:pPr>
        <w:jc w:val="both"/>
        <w:rPr>
          <w:rFonts w:ascii="Times New Roman" w:hAnsi="Times New Roman" w:cs="Times New Roman"/>
          <w:sz w:val="28"/>
          <w:szCs w:val="28"/>
        </w:rPr>
      </w:pPr>
      <w:r w:rsidRPr="006E0526">
        <w:rPr>
          <w:rFonts w:ascii="Times New Roman" w:hAnsi="Times New Roman" w:cs="Times New Roman"/>
          <w:sz w:val="28"/>
          <w:szCs w:val="28"/>
        </w:rPr>
        <w:t xml:space="preserve"> </w:t>
      </w:r>
      <w:r w:rsidR="009B755F">
        <w:rPr>
          <w:rFonts w:ascii="Times New Roman" w:hAnsi="Times New Roman" w:cs="Times New Roman"/>
          <w:sz w:val="28"/>
          <w:szCs w:val="28"/>
        </w:rPr>
        <w:tab/>
      </w:r>
      <w:r w:rsidRPr="006E0526">
        <w:rPr>
          <w:rFonts w:ascii="Times New Roman" w:hAnsi="Times New Roman" w:cs="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Default="00D61EF5" w:rsidP="009B755F">
      <w:pPr>
        <w:jc w:val="both"/>
        <w:rPr>
          <w:rFonts w:ascii="Times New Roman" w:hAnsi="Times New Roman" w:cs="Times New Roman"/>
          <w:color w:val="FF0000"/>
          <w:sz w:val="28"/>
          <w:szCs w:val="28"/>
        </w:rPr>
      </w:pPr>
    </w:p>
    <w:p w:rsidR="00D61EF5" w:rsidRDefault="00180173" w:rsidP="009B755F">
      <w:pPr>
        <w:jc w:val="both"/>
        <w:rPr>
          <w:rFonts w:ascii="Times New Roman" w:hAnsi="Times New Roman" w:cs="Times New Roman"/>
          <w:b/>
          <w:sz w:val="28"/>
          <w:szCs w:val="28"/>
        </w:rPr>
      </w:pPr>
      <w:r w:rsidRPr="00D61EF5">
        <w:rPr>
          <w:rFonts w:ascii="Times New Roman" w:hAnsi="Times New Roman" w:cs="Times New Roman"/>
          <w:b/>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6E0526" w:rsidRDefault="00180173" w:rsidP="00CE7636">
      <w:pPr>
        <w:ind w:firstLine="708"/>
        <w:jc w:val="both"/>
        <w:rPr>
          <w:rFonts w:ascii="Times New Roman" w:hAnsi="Times New Roman" w:cs="Times New Roman"/>
          <w:b/>
          <w:sz w:val="28"/>
          <w:szCs w:val="28"/>
        </w:rPr>
      </w:pPr>
      <w:r w:rsidRPr="006E0526">
        <w:rPr>
          <w:rFonts w:ascii="Times New Roman" w:hAnsi="Times New Roman" w:cs="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2.Случаи изменения видов </w:t>
      </w:r>
      <w:r w:rsidR="00CE7636" w:rsidRPr="001550DE">
        <w:rPr>
          <w:rFonts w:ascii="Times New Roman" w:hAnsi="Times New Roman" w:cs="Times New Roman"/>
          <w:sz w:val="28"/>
          <w:szCs w:val="28"/>
        </w:rPr>
        <w:t>разрешённого</w:t>
      </w:r>
      <w:r w:rsidRPr="001550DE">
        <w:rPr>
          <w:rFonts w:ascii="Times New Roman" w:hAnsi="Times New Roman" w:cs="Times New Roman"/>
          <w:sz w:val="28"/>
          <w:szCs w:val="28"/>
        </w:rPr>
        <w:t xml:space="preserve"> использования недвижимости: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w:t>
      </w:r>
      <w:r w:rsidRPr="001550DE">
        <w:rPr>
          <w:rFonts w:ascii="Times New Roman" w:hAnsi="Times New Roman" w:cs="Times New Roman"/>
          <w:sz w:val="28"/>
          <w:szCs w:val="28"/>
        </w:rPr>
        <w:lastRenderedPageBreak/>
        <w:t xml:space="preserve">(перепрофилирования)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cs="Times New Roman"/>
          <w:sz w:val="28"/>
          <w:szCs w:val="28"/>
        </w:rPr>
        <w:t>т.ч</w:t>
      </w:r>
      <w:proofErr w:type="spellEnd"/>
      <w:r w:rsidRPr="001550DE">
        <w:rPr>
          <w:rFonts w:ascii="Times New Roman" w:hAnsi="Times New Roman" w:cs="Times New Roman"/>
          <w:sz w:val="28"/>
          <w:szCs w:val="28"/>
        </w:rPr>
        <w:t>. капитальный ремонт и текущий ремонт);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К уведомлению прикладывается градостроительный план земельного участка, а так же заключение проектной </w:t>
      </w:r>
      <w:r w:rsidRPr="001550DE">
        <w:rPr>
          <w:rFonts w:ascii="Times New Roman" w:hAnsi="Times New Roman" w:cs="Times New Roman"/>
          <w:sz w:val="28"/>
          <w:szCs w:val="28"/>
        </w:rPr>
        <w:lastRenderedPageBreak/>
        <w:t>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8.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уведомляет орган, уполномоченный в области земельно-имущественных отношений администра</w:t>
      </w:r>
      <w:r w:rsidR="00D61EF5">
        <w:rPr>
          <w:rFonts w:ascii="Times New Roman" w:hAnsi="Times New Roman" w:cs="Times New Roman"/>
          <w:sz w:val="28"/>
          <w:szCs w:val="28"/>
        </w:rPr>
        <w:t xml:space="preserve">ции Кильмезского </w:t>
      </w:r>
      <w:r w:rsidRPr="001550DE">
        <w:rPr>
          <w:rFonts w:ascii="Times New Roman" w:hAnsi="Times New Roman" w:cs="Times New Roman"/>
          <w:sz w:val="28"/>
          <w:szCs w:val="28"/>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xml:space="preserve">» по Кировской области о предстоящем изменении вида </w:t>
      </w:r>
      <w:r w:rsidRPr="001550DE">
        <w:rPr>
          <w:rFonts w:ascii="Times New Roman" w:hAnsi="Times New Roman" w:cs="Times New Roman"/>
          <w:sz w:val="28"/>
          <w:szCs w:val="28"/>
        </w:rPr>
        <w:lastRenderedPageBreak/>
        <w:t>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Заявление о выдаче разрешения на условно разрешенный вид использования может подаваться: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подготовке документации по планировке территории;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планировании строительства (реконструкции) капитальных зданий и сооружений;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5. </w:t>
      </w:r>
      <w:r w:rsidR="00180173" w:rsidRPr="001550D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8</w:t>
      </w:r>
      <w:r w:rsidR="00180173" w:rsidRPr="001550D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9</w:t>
      </w:r>
      <w:r w:rsidR="00180173" w:rsidRPr="001550DE">
        <w:rPr>
          <w:rFonts w:ascii="Times New Roman" w:hAnsi="Times New Roman" w:cs="Times New Roman"/>
          <w:sz w:val="28"/>
          <w:szCs w:val="28"/>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0</w:t>
      </w:r>
      <w:r w:rsidRPr="001550DE">
        <w:rPr>
          <w:rFonts w:ascii="Times New Roman" w:hAnsi="Times New Roman" w:cs="Times New Roman"/>
          <w:sz w:val="28"/>
          <w:szCs w:val="28"/>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w:t>
      </w:r>
      <w:r w:rsidRPr="001550DE">
        <w:rPr>
          <w:rFonts w:ascii="Times New Roman" w:hAnsi="Times New Roman" w:cs="Times New Roman"/>
          <w:sz w:val="28"/>
          <w:szCs w:val="28"/>
        </w:rPr>
        <w:lastRenderedPageBreak/>
        <w:t>предоставлении такого разрешения с указанием причин принятого решения и направляет их главе администрации муницип</w:t>
      </w:r>
      <w:r w:rsidR="00D61EF5">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1</w:t>
      </w:r>
      <w:r w:rsidRPr="001550DE">
        <w:rPr>
          <w:rFonts w:ascii="Times New Roman" w:hAnsi="Times New Roman" w:cs="Times New Roman"/>
          <w:sz w:val="28"/>
          <w:szCs w:val="28"/>
        </w:rPr>
        <w:t>. Глава администрации муниципа</w:t>
      </w:r>
      <w:r w:rsidR="00D61EF5">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w:t>
      </w:r>
      <w:r w:rsidR="00CE7636">
        <w:rPr>
          <w:rFonts w:ascii="Times New Roman" w:hAnsi="Times New Roman" w:cs="Times New Roman"/>
          <w:sz w:val="28"/>
          <w:szCs w:val="28"/>
        </w:rPr>
        <w:t>2</w:t>
      </w:r>
      <w:r w:rsidRPr="001550DE">
        <w:rPr>
          <w:rFonts w:ascii="Times New Roman" w:hAnsi="Times New Roman" w:cs="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3</w:t>
      </w:r>
      <w:r w:rsidRPr="001550DE">
        <w:rPr>
          <w:rFonts w:ascii="Times New Roman" w:hAnsi="Times New Roman" w:cs="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Pr>
          <w:rFonts w:ascii="Times New Roman" w:hAnsi="Times New Roman" w:cs="Times New Roman"/>
          <w:sz w:val="28"/>
          <w:szCs w:val="28"/>
        </w:rPr>
        <w:t>,</w:t>
      </w:r>
      <w:r w:rsidRPr="001550DE">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главе администрации муни</w:t>
      </w:r>
      <w:r w:rsidR="006E33F1">
        <w:rPr>
          <w:rFonts w:ascii="Times New Roman" w:hAnsi="Times New Roman" w:cs="Times New Roman"/>
          <w:sz w:val="28"/>
          <w:szCs w:val="28"/>
        </w:rPr>
        <w:t xml:space="preserve">ципального образования Кильмезский </w:t>
      </w:r>
      <w:r w:rsidRPr="001550DE">
        <w:rPr>
          <w:rFonts w:ascii="Times New Roman" w:hAnsi="Times New Roman" w:cs="Times New Roman"/>
          <w:sz w:val="28"/>
          <w:szCs w:val="28"/>
        </w:rPr>
        <w:t>район, в соответствии с соглашением о разграничении полномочий в сфере градостроительной деятельности.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Глава администрации муниципа</w:t>
      </w:r>
      <w:r w:rsidR="006E33F1">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или глава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w:t>
      </w:r>
      <w:r w:rsidRPr="001550DE">
        <w:rPr>
          <w:rFonts w:ascii="Times New Roman" w:hAnsi="Times New Roman" w:cs="Times New Roman"/>
          <w:sz w:val="28"/>
          <w:szCs w:val="28"/>
        </w:rPr>
        <w:lastRenderedPageBreak/>
        <w:t>строительства или об отказе в предоставлении такого разрешения с указанием причин принятого решения.</w:t>
      </w:r>
      <w:r w:rsidR="006E33F1">
        <w:rPr>
          <w:rFonts w:ascii="Times New Roman" w:hAnsi="Times New Roman" w:cs="Times New Roman"/>
          <w:sz w:val="28"/>
          <w:szCs w:val="28"/>
        </w:rPr>
        <w:t xml:space="preserve">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E33F1" w:rsidRDefault="00180173" w:rsidP="00C63510">
      <w:pPr>
        <w:jc w:val="both"/>
        <w:rPr>
          <w:rFonts w:ascii="Times New Roman" w:hAnsi="Times New Roman" w:cs="Times New Roman"/>
          <w:sz w:val="28"/>
          <w:szCs w:val="28"/>
        </w:rPr>
      </w:pPr>
      <w:r w:rsidRPr="006E33F1">
        <w:rPr>
          <w:rFonts w:ascii="Times New Roman" w:hAnsi="Times New Roman" w:cs="Times New Roman"/>
          <w:b/>
          <w:sz w:val="28"/>
          <w:szCs w:val="28"/>
        </w:rPr>
        <w:t xml:space="preserve">Глава 3. Подготовка документации по планировке территории органами местного самоуправления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 с проектами межевания;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межевания;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2.1.2. Подготовка графической части документации по планировке территории осуществляется: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в соответствии с системой координат, используемой для ведения Единого государственного реестра недвижимости;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w:t>
      </w:r>
      <w:r w:rsidRPr="001550DE">
        <w:rPr>
          <w:rFonts w:ascii="Times New Roman" w:hAnsi="Times New Roman" w:cs="Times New Roman"/>
          <w:sz w:val="28"/>
          <w:szCs w:val="28"/>
        </w:rPr>
        <w:lastRenderedPageBreak/>
        <w:t>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Администрация муниципа</w:t>
      </w:r>
      <w:r w:rsidR="006E33F1">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Pr>
          <w:rFonts w:ascii="Times New Roman" w:hAnsi="Times New Roman" w:cs="Times New Roman"/>
          <w:sz w:val="28"/>
          <w:szCs w:val="28"/>
        </w:rPr>
        <w:t>авой администрации Большепорекского</w:t>
      </w:r>
      <w:r w:rsidRPr="001550DE">
        <w:rPr>
          <w:rFonts w:ascii="Times New Roman" w:hAnsi="Times New Roman" w:cs="Times New Roman"/>
          <w:sz w:val="28"/>
          <w:szCs w:val="28"/>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администрация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Решение администрации муници</w:t>
      </w:r>
      <w:r w:rsidR="006E33F1">
        <w:rPr>
          <w:rFonts w:ascii="Times New Roman" w:hAnsi="Times New Roman" w:cs="Times New Roman"/>
          <w:sz w:val="28"/>
          <w:szCs w:val="28"/>
        </w:rPr>
        <w:t>пального образования Большепорекское</w:t>
      </w:r>
      <w:r w:rsidRPr="001550DE">
        <w:rPr>
          <w:rFonts w:ascii="Times New Roman" w:hAnsi="Times New Roman" w:cs="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w:t>
      </w:r>
      <w:r w:rsidRPr="001550DE">
        <w:rPr>
          <w:rFonts w:ascii="Times New Roman" w:hAnsi="Times New Roman" w:cs="Times New Roman"/>
          <w:sz w:val="28"/>
          <w:szCs w:val="28"/>
        </w:rPr>
        <w:lastRenderedPageBreak/>
        <w:t>опубликования муниципальных правовых актов, в течение трех дней со дня принятия такого решения и размещается на официальном сайте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Физические или юридические лица вправе представить в администрацию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Структурное подразделение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уполномоченное в области градостроительной деятельности, или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Pr>
          <w:rFonts w:ascii="Times New Roman" w:hAnsi="Times New Roman" w:cs="Times New Roman"/>
          <w:sz w:val="28"/>
          <w:szCs w:val="28"/>
        </w:rPr>
        <w:t xml:space="preserve">ального образования </w:t>
      </w:r>
      <w:proofErr w:type="spellStart"/>
      <w:r w:rsidR="006E33F1">
        <w:rPr>
          <w:rFonts w:ascii="Times New Roman" w:hAnsi="Times New Roman" w:cs="Times New Roman"/>
          <w:sz w:val="28"/>
          <w:szCs w:val="28"/>
        </w:rPr>
        <w:t>Большепоррекское</w:t>
      </w:r>
      <w:proofErr w:type="spellEnd"/>
      <w:r w:rsidRPr="001550DE">
        <w:rPr>
          <w:rFonts w:ascii="Times New Roman" w:hAnsi="Times New Roman" w:cs="Times New Roman"/>
          <w:sz w:val="28"/>
          <w:szCs w:val="28"/>
        </w:rPr>
        <w:t xml:space="preserve"> сельское поселение для утверждения или об отклонении такой документации и направлении ее на доработку.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w:t>
      </w:r>
      <w:r w:rsidRPr="001550DE">
        <w:rPr>
          <w:rFonts w:ascii="Times New Roman" w:hAnsi="Times New Roman" w:cs="Times New Roman"/>
          <w:sz w:val="28"/>
          <w:szCs w:val="28"/>
        </w:rPr>
        <w:lastRenderedPageBreak/>
        <w:t xml:space="preserve">садоводства, огородничества, дачного хозяйства или для ведения дачного хозяйства иному юридическому лицу;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территории для размещения линейных объектов в границах земель лесного фонда.</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12. Глава администрации муниципа</w:t>
      </w:r>
      <w:r w:rsidR="00CB5924">
        <w:rPr>
          <w:rFonts w:ascii="Times New Roman" w:hAnsi="Times New Roman" w:cs="Times New Roman"/>
          <w:sz w:val="28"/>
          <w:szCs w:val="28"/>
        </w:rPr>
        <w:t>льного образования Бо</w:t>
      </w:r>
      <w:r w:rsidR="00F46A90">
        <w:rPr>
          <w:rFonts w:ascii="Times New Roman" w:hAnsi="Times New Roman" w:cs="Times New Roman"/>
          <w:sz w:val="28"/>
          <w:szCs w:val="28"/>
        </w:rPr>
        <w:t>л</w:t>
      </w:r>
      <w:r w:rsidR="00CB5924">
        <w:rPr>
          <w:rFonts w:ascii="Times New Roman" w:hAnsi="Times New Roman" w:cs="Times New Roman"/>
          <w:sz w:val="28"/>
          <w:szCs w:val="28"/>
        </w:rPr>
        <w:t xml:space="preserve">ьшепорекское </w:t>
      </w:r>
      <w:r w:rsidRPr="001550DE">
        <w:rPr>
          <w:rFonts w:ascii="Times New Roman" w:hAnsi="Times New Roman" w:cs="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Pr>
          <w:rFonts w:ascii="Times New Roman" w:hAnsi="Times New Roman" w:cs="Times New Roman"/>
          <w:sz w:val="28"/>
          <w:szCs w:val="28"/>
        </w:rPr>
        <w:t>иципального образования Большепорекское</w:t>
      </w:r>
      <w:r w:rsidRPr="001550DE">
        <w:rPr>
          <w:rFonts w:ascii="Times New Roman" w:hAnsi="Times New Roman" w:cs="Times New Roman"/>
          <w:sz w:val="28"/>
          <w:szCs w:val="28"/>
        </w:rPr>
        <w:t xml:space="preserve"> сельское поселение публикуется в средствах массовой информации (печатное издание)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CB5924">
        <w:rPr>
          <w:rFonts w:ascii="Times New Roman" w:hAnsi="Times New Roman" w:cs="Times New Roman"/>
          <w:b/>
          <w:sz w:val="28"/>
          <w:szCs w:val="28"/>
        </w:rPr>
        <w:t xml:space="preserve">Глава 4. Проведение публичных слушаний по вопросам землепользования и застройки. </w:t>
      </w:r>
    </w:p>
    <w:p w:rsidR="00CB5924" w:rsidRDefault="00CB5924" w:rsidP="00C63510">
      <w:pPr>
        <w:jc w:val="both"/>
        <w:rPr>
          <w:rFonts w:ascii="Times New Roman" w:hAnsi="Times New Roman" w:cs="Times New Roman"/>
          <w:sz w:val="28"/>
          <w:szCs w:val="28"/>
        </w:rPr>
      </w:pP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Публичные слушания в сфере землепользования и застройки проводятся в целях рассмотрения вопросов: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Цель проведения публичных слушаний: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Публичные слушания по вопросам землепользования и застройки, указанным в пункте 1 настоящей главы на территории муницип</w:t>
      </w:r>
      <w:r w:rsidR="00CB5924">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Pr>
          <w:rFonts w:ascii="Times New Roman" w:hAnsi="Times New Roman" w:cs="Times New Roman"/>
          <w:sz w:val="28"/>
          <w:szCs w:val="28"/>
        </w:rPr>
        <w:t>бличных слушаниях в Большепорекском сельском поселении Кильмезского</w:t>
      </w:r>
      <w:r w:rsidRPr="001550DE">
        <w:rPr>
          <w:rFonts w:ascii="Times New Roman" w:hAnsi="Times New Roman" w:cs="Times New Roman"/>
          <w:sz w:val="28"/>
          <w:szCs w:val="28"/>
        </w:rPr>
        <w:t xml:space="preserve"> района Кировской области», ут</w:t>
      </w:r>
      <w:r w:rsidR="00CB5924">
        <w:rPr>
          <w:rFonts w:ascii="Times New Roman" w:hAnsi="Times New Roman" w:cs="Times New Roman"/>
          <w:sz w:val="28"/>
          <w:szCs w:val="28"/>
        </w:rPr>
        <w:t>вержденным решением Большепорекской</w:t>
      </w:r>
      <w:r w:rsidRPr="001550DE">
        <w:rPr>
          <w:rFonts w:ascii="Times New Roman" w:hAnsi="Times New Roman" w:cs="Times New Roman"/>
          <w:sz w:val="28"/>
          <w:szCs w:val="28"/>
        </w:rPr>
        <w:t xml:space="preserve"> сельской Думы </w:t>
      </w:r>
      <w:r w:rsidR="00FA0563" w:rsidRPr="00FA0563">
        <w:rPr>
          <w:rFonts w:ascii="Times New Roman" w:hAnsi="Times New Roman" w:cs="Times New Roman"/>
          <w:sz w:val="28"/>
          <w:szCs w:val="28"/>
        </w:rPr>
        <w:t>от 09.11.2005 № 1/2</w:t>
      </w:r>
      <w:r w:rsidRPr="00FA0563">
        <w:rPr>
          <w:rFonts w:ascii="Times New Roman" w:hAnsi="Times New Roman" w:cs="Times New Roman"/>
          <w:sz w:val="28"/>
          <w:szCs w:val="28"/>
        </w:rPr>
        <w:t xml:space="preserve">, </w:t>
      </w:r>
      <w:r w:rsidRPr="001550DE">
        <w:rPr>
          <w:rFonts w:ascii="Times New Roman" w:hAnsi="Times New Roman" w:cs="Times New Roman"/>
          <w:sz w:val="28"/>
          <w:szCs w:val="28"/>
        </w:rPr>
        <w:t>с соблюдением требований настоящих Правил.</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Муниципальный правовой акт о проведении публичных слушаний включает в себя:</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предмет публичных слушаний, указанный в пункте 1 настоящей статьи;</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б) дату, время и место проведения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границы территорий, применительно к которым проводятся публичные слушания;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г) субъект, уполномоченный на организацию и проведение публичных слушаний;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ж) сроки проведения публичных слушаний, подготовки и опубликования заключения о результатах их проведения.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Со</w:t>
      </w:r>
      <w:r w:rsidR="00FA0563">
        <w:rPr>
          <w:rFonts w:ascii="Times New Roman" w:hAnsi="Times New Roman" w:cs="Times New Roman"/>
          <w:sz w:val="28"/>
          <w:szCs w:val="28"/>
        </w:rPr>
        <w:t>брания для жителей Бол</w:t>
      </w:r>
      <w:r w:rsidR="00F46A90">
        <w:rPr>
          <w:rFonts w:ascii="Times New Roman" w:hAnsi="Times New Roman" w:cs="Times New Roman"/>
          <w:sz w:val="28"/>
          <w:szCs w:val="28"/>
        </w:rPr>
        <w:t>ь</w:t>
      </w:r>
      <w:r w:rsidR="00FA0563">
        <w:rPr>
          <w:rFonts w:ascii="Times New Roman" w:hAnsi="Times New Roman" w:cs="Times New Roman"/>
          <w:sz w:val="28"/>
          <w:szCs w:val="28"/>
        </w:rPr>
        <w:t>шепорекского</w:t>
      </w:r>
      <w:r w:rsidRPr="001550DE">
        <w:rPr>
          <w:rFonts w:ascii="Times New Roman" w:hAnsi="Times New Roman" w:cs="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FA0563">
        <w:rPr>
          <w:rFonts w:ascii="Times New Roman" w:hAnsi="Times New Roman" w:cs="Times New Roman"/>
          <w:b/>
          <w:sz w:val="28"/>
          <w:szCs w:val="28"/>
        </w:rPr>
        <w:t>Глава 5. Внесении изменений в правила землепользования и застройки</w:t>
      </w:r>
      <w:r w:rsidRPr="001550DE">
        <w:rPr>
          <w:rFonts w:ascii="Times New Roman" w:hAnsi="Times New Roman" w:cs="Times New Roman"/>
          <w:sz w:val="28"/>
          <w:szCs w:val="28"/>
        </w:rPr>
        <w:t xml:space="preserve">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 Основаниями для рассмотрения главой администрации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вопроса о внесении изменений в настоящие Правила являются:</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несоответствие Правил </w:t>
      </w:r>
      <w:r w:rsidR="00FA0563">
        <w:rPr>
          <w:rFonts w:ascii="Times New Roman" w:hAnsi="Times New Roman" w:cs="Times New Roman"/>
          <w:sz w:val="28"/>
          <w:szCs w:val="28"/>
        </w:rPr>
        <w:t>генеральному плану Большепорекского</w:t>
      </w:r>
      <w:r w:rsidRPr="001550DE">
        <w:rPr>
          <w:rFonts w:ascii="Times New Roman" w:hAnsi="Times New Roman" w:cs="Times New Roman"/>
          <w:sz w:val="28"/>
          <w:szCs w:val="28"/>
        </w:rPr>
        <w:t xml:space="preserve"> сельского поселения, схеме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возникшее в результате внесения изменений </w:t>
      </w:r>
      <w:r w:rsidR="00FA0563">
        <w:rPr>
          <w:rFonts w:ascii="Times New Roman" w:hAnsi="Times New Roman" w:cs="Times New Roman"/>
          <w:sz w:val="28"/>
          <w:szCs w:val="28"/>
        </w:rPr>
        <w:t>в генеральный план Большепорекского</w:t>
      </w:r>
      <w:r w:rsidRPr="001550DE">
        <w:rPr>
          <w:rFonts w:ascii="Times New Roman" w:hAnsi="Times New Roman" w:cs="Times New Roman"/>
          <w:sz w:val="28"/>
          <w:szCs w:val="28"/>
        </w:rPr>
        <w:t xml:space="preserve"> сельского поселения или схему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изменений;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1.2. Предложения о внесении изменений в настоящие Правила направляются в Комиссию: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органами местного самоуправления муниципального образования</w:t>
      </w:r>
      <w:r w:rsidR="00F95F86">
        <w:rPr>
          <w:rFonts w:ascii="Times New Roman" w:hAnsi="Times New Roman" w:cs="Times New Roman"/>
          <w:sz w:val="28"/>
          <w:szCs w:val="28"/>
        </w:rPr>
        <w:t xml:space="preserve"> Кильмезский</w:t>
      </w:r>
      <w:r w:rsidRPr="001550DE">
        <w:rPr>
          <w:rFonts w:ascii="Times New Roman" w:hAnsi="Times New Roman" w:cs="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органами местного самоуправления муниципального </w:t>
      </w:r>
      <w:r w:rsidR="00F95F86">
        <w:rPr>
          <w:rFonts w:ascii="Times New Roman" w:hAnsi="Times New Roman" w:cs="Times New Roman"/>
          <w:sz w:val="28"/>
          <w:szCs w:val="28"/>
        </w:rPr>
        <w:t>образования Большепорекское</w:t>
      </w:r>
      <w:r w:rsidRPr="001550DE">
        <w:rPr>
          <w:rFonts w:ascii="Times New Roman" w:hAnsi="Times New Roman" w:cs="Times New Roman"/>
          <w:sz w:val="28"/>
          <w:szCs w:val="28"/>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w:t>
      </w:r>
      <w:r w:rsidRPr="001550DE">
        <w:rPr>
          <w:rFonts w:ascii="Times New Roman" w:hAnsi="Times New Roman" w:cs="Times New Roman"/>
          <w:sz w:val="28"/>
          <w:szCs w:val="28"/>
        </w:rPr>
        <w:lastRenderedPageBreak/>
        <w:t>со дня получения требования. В данном случае проведение публичных слушаний не требуется.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1.4.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1.5. Глава администрации муниципальн</w:t>
      </w:r>
      <w:r w:rsidR="00F95F86">
        <w:rPr>
          <w:rFonts w:ascii="Times New Roman" w:hAnsi="Times New Roman" w:cs="Times New Roman"/>
          <w:sz w:val="28"/>
          <w:szCs w:val="28"/>
        </w:rPr>
        <w:t>ого образования Большепорекское</w:t>
      </w:r>
      <w:r w:rsidRPr="001550DE">
        <w:rPr>
          <w:rFonts w:ascii="Times New Roman" w:hAnsi="Times New Roman" w:cs="Times New Roman"/>
          <w:sz w:val="28"/>
          <w:szCs w:val="28"/>
        </w:rPr>
        <w:t xml:space="preserve"> сельское поселение в пятидневный срок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1.6. Администрация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или отдел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1.7. Глава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1.8. Оповещение о публичных слушаниях по проекту изменения Правил должно содержать информацию о:</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характере обсуждаемого вопроса;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дате, времени и месте проведения публичных слушаний;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дате, времени и месте предварительного ознакомления с соответствующей документацией и информацией.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Pr>
          <w:rFonts w:ascii="Times New Roman" w:hAnsi="Times New Roman" w:cs="Times New Roman"/>
          <w:sz w:val="28"/>
          <w:szCs w:val="28"/>
        </w:rPr>
        <w:t>пальном образовании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sidR="00F95F86">
        <w:rPr>
          <w:rFonts w:ascii="Times New Roman" w:hAnsi="Times New Roman" w:cs="Times New Roman"/>
          <w:sz w:val="28"/>
          <w:szCs w:val="28"/>
        </w:rPr>
        <w:t>ального образования Бол</w:t>
      </w:r>
      <w:r w:rsidR="00F46A90">
        <w:rPr>
          <w:rFonts w:ascii="Times New Roman" w:hAnsi="Times New Roman" w:cs="Times New Roman"/>
          <w:sz w:val="28"/>
          <w:szCs w:val="28"/>
        </w:rPr>
        <w:t>ь</w:t>
      </w:r>
      <w:r w:rsidR="00F95F86">
        <w:rPr>
          <w:rFonts w:ascii="Times New Roman" w:hAnsi="Times New Roman" w:cs="Times New Roman"/>
          <w:sz w:val="28"/>
          <w:szCs w:val="28"/>
        </w:rPr>
        <w:t>шепорекское</w:t>
      </w:r>
      <w:r w:rsidRPr="001550DE">
        <w:rPr>
          <w:rFonts w:ascii="Times New Roman" w:hAnsi="Times New Roman" w:cs="Times New Roman"/>
          <w:sz w:val="28"/>
          <w:szCs w:val="28"/>
        </w:rPr>
        <w:t xml:space="preserve"> сельское поселение проект изменения Правил, протокол публичных слушаний и заключение о результатах публичных слушаний.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1.13. Представительный орган муницип</w:t>
      </w:r>
      <w:r w:rsidR="00F95F86">
        <w:rPr>
          <w:rFonts w:ascii="Times New Roman" w:hAnsi="Times New Roman" w:cs="Times New Roman"/>
          <w:sz w:val="28"/>
          <w:szCs w:val="28"/>
        </w:rPr>
        <w:t xml:space="preserve">ального образования Большепорекское </w:t>
      </w:r>
      <w:r w:rsidRPr="001550DE">
        <w:rPr>
          <w:rFonts w:ascii="Times New Roman" w:hAnsi="Times New Roman" w:cs="Times New Roman"/>
          <w:sz w:val="28"/>
          <w:szCs w:val="28"/>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утверждает изменения Правил или направляет проект изменений Правил Главе администрации муниципального</w:t>
      </w:r>
      <w:r w:rsidR="00F95F86">
        <w:rPr>
          <w:rFonts w:ascii="Times New Roman" w:hAnsi="Times New Roman" w:cs="Times New Roman"/>
          <w:sz w:val="28"/>
          <w:szCs w:val="28"/>
        </w:rPr>
        <w:t xml:space="preserve"> образования Большепорекское</w:t>
      </w:r>
      <w:r w:rsidRPr="001550DE">
        <w:rPr>
          <w:rFonts w:ascii="Times New Roman" w:hAnsi="Times New Roman" w:cs="Times New Roman"/>
          <w:sz w:val="28"/>
          <w:szCs w:val="28"/>
        </w:rPr>
        <w:t xml:space="preserve"> сельское поселение на </w:t>
      </w:r>
      <w:r w:rsidRPr="001550DE">
        <w:rPr>
          <w:rFonts w:ascii="Times New Roman" w:hAnsi="Times New Roman" w:cs="Times New Roman"/>
          <w:sz w:val="28"/>
          <w:szCs w:val="28"/>
        </w:rPr>
        <w:lastRenderedPageBreak/>
        <w:t xml:space="preserve">доработку в соответствии с результатами публичных слушаний по указанному проекту.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 xml:space="preserve">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E0526" w:rsidRDefault="006E0526" w:rsidP="00C63510">
      <w:pPr>
        <w:jc w:val="both"/>
        <w:rPr>
          <w:rFonts w:ascii="Times New Roman" w:hAnsi="Times New Roman" w:cs="Times New Roman"/>
          <w:sz w:val="28"/>
          <w:szCs w:val="28"/>
        </w:rPr>
      </w:pP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Pr="00F95F86">
        <w:rPr>
          <w:rFonts w:ascii="Times New Roman" w:hAnsi="Times New Roman" w:cs="Times New Roman"/>
          <w:b/>
          <w:sz w:val="28"/>
          <w:szCs w:val="28"/>
        </w:rPr>
        <w:t>Глава 6. Регулирование иных вопросов землепользования и застройки</w:t>
      </w:r>
      <w:r w:rsidRPr="001550DE">
        <w:rPr>
          <w:rFonts w:ascii="Times New Roman" w:hAnsi="Times New Roman" w:cs="Times New Roman"/>
          <w:sz w:val="28"/>
          <w:szCs w:val="28"/>
        </w:rPr>
        <w:t xml:space="preserve"> </w:t>
      </w:r>
    </w:p>
    <w:p w:rsidR="006E0526" w:rsidRDefault="006E0526" w:rsidP="00C63510">
      <w:pPr>
        <w:jc w:val="both"/>
        <w:rPr>
          <w:rFonts w:ascii="Times New Roman" w:hAnsi="Times New Roman" w:cs="Times New Roman"/>
          <w:b/>
          <w:sz w:val="28"/>
          <w:szCs w:val="28"/>
        </w:rPr>
      </w:pPr>
    </w:p>
    <w:p w:rsidR="00F95F86" w:rsidRDefault="00F95F86" w:rsidP="00C63510">
      <w:pPr>
        <w:jc w:val="both"/>
        <w:rPr>
          <w:rFonts w:ascii="Times New Roman" w:hAnsi="Times New Roman" w:cs="Times New Roman"/>
          <w:sz w:val="28"/>
          <w:szCs w:val="28"/>
        </w:rPr>
      </w:pPr>
      <w:r w:rsidRPr="00F95F86">
        <w:rPr>
          <w:rFonts w:ascii="Times New Roman" w:hAnsi="Times New Roman" w:cs="Times New Roman"/>
          <w:b/>
          <w:sz w:val="28"/>
          <w:szCs w:val="28"/>
        </w:rPr>
        <w:t xml:space="preserve"> </w:t>
      </w:r>
      <w:r w:rsidR="00180173" w:rsidRPr="00F95F86">
        <w:rPr>
          <w:rFonts w:ascii="Times New Roman" w:hAnsi="Times New Roman" w:cs="Times New Roman"/>
          <w:b/>
          <w:sz w:val="28"/>
          <w:szCs w:val="28"/>
        </w:rPr>
        <w:t>6.1. Установление публичных сервитутов</w:t>
      </w:r>
    </w:p>
    <w:p w:rsidR="00F95F86" w:rsidRPr="001B397C" w:rsidRDefault="00F95F86" w:rsidP="00C63510">
      <w:pPr>
        <w:jc w:val="both"/>
        <w:rPr>
          <w:rFonts w:ascii="Times New Roman" w:hAnsi="Times New Roman" w:cs="Times New Roman"/>
          <w:sz w:val="28"/>
          <w:szCs w:val="28"/>
        </w:rPr>
      </w:pP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Установление публичного сервитута осуществляется с учетом результатов общественных слушаний (п.2 ст. 23 ЗК РФ).</w:t>
      </w: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w:t>
      </w:r>
      <w:r w:rsidR="00180173" w:rsidRPr="001B397C">
        <w:rPr>
          <w:rFonts w:ascii="Times New Roman" w:hAnsi="Times New Roman" w:cs="Times New Roman"/>
          <w:sz w:val="28"/>
          <w:szCs w:val="28"/>
        </w:rPr>
        <w:lastRenderedPageBreak/>
        <w:t xml:space="preserve">Федеральным законом «О государственной регистрации прав на недвижимое имущество и сделок с ним» (п.9 ст. 23 ЗК РФ). </w:t>
      </w:r>
      <w:r w:rsidRPr="001B397C">
        <w:rPr>
          <w:rFonts w:ascii="Times New Roman" w:hAnsi="Times New Roman" w:cs="Times New Roman"/>
          <w:sz w:val="28"/>
          <w:szCs w:val="28"/>
        </w:rPr>
        <w:t xml:space="preserve"> </w:t>
      </w:r>
    </w:p>
    <w:p w:rsidR="00CD79FC"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1B397C">
        <w:rPr>
          <w:rFonts w:ascii="Times New Roman" w:hAnsi="Times New Roman" w:cs="Times New Roman"/>
          <w:sz w:val="28"/>
          <w:szCs w:val="28"/>
        </w:rPr>
        <w:t>ене сервитута (п.2 ст.48 ЗК РФ)</w:t>
      </w:r>
    </w:p>
    <w:p w:rsidR="00CD79FC" w:rsidRDefault="00CD79FC" w:rsidP="00C63510">
      <w:pPr>
        <w:jc w:val="both"/>
        <w:rPr>
          <w:rFonts w:ascii="Times New Roman" w:hAnsi="Times New Roman" w:cs="Times New Roman"/>
          <w:sz w:val="28"/>
          <w:szCs w:val="28"/>
        </w:rPr>
      </w:pPr>
    </w:p>
    <w:p w:rsidR="008362BC" w:rsidRPr="006E0526"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2.  Карты градостроительного зонирования Большепорекского сельского поселения Кильмезского района Кировской области (прилагаются).</w:t>
      </w:r>
    </w:p>
    <w:p w:rsidR="008362BC" w:rsidRPr="006E0526" w:rsidRDefault="008362BC" w:rsidP="00C63510">
      <w:pPr>
        <w:jc w:val="both"/>
        <w:rPr>
          <w:rFonts w:ascii="Times New Roman" w:hAnsi="Times New Roman" w:cs="Times New Roman"/>
          <w:b/>
          <w:sz w:val="28"/>
          <w:szCs w:val="28"/>
        </w:rPr>
      </w:pPr>
    </w:p>
    <w:p w:rsidR="008362BC"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3. Градостроительные регламенты.</w:t>
      </w:r>
    </w:p>
    <w:p w:rsidR="006E0526" w:rsidRPr="006E0526" w:rsidRDefault="006E0526" w:rsidP="00C63510">
      <w:pPr>
        <w:jc w:val="both"/>
        <w:rPr>
          <w:rFonts w:ascii="Times New Roman" w:hAnsi="Times New Roman" w:cs="Times New Roman"/>
          <w:b/>
          <w:sz w:val="28"/>
          <w:szCs w:val="28"/>
        </w:rPr>
      </w:pPr>
    </w:p>
    <w:p w:rsidR="001B397C" w:rsidRDefault="001B397C" w:rsidP="009B755F">
      <w:pPr>
        <w:pStyle w:val="24"/>
        <w:keepNext/>
        <w:keepLines/>
        <w:shd w:val="clear" w:color="auto" w:fill="auto"/>
        <w:spacing w:line="274" w:lineRule="exact"/>
        <w:ind w:firstLine="708"/>
        <w:jc w:val="both"/>
        <w:rPr>
          <w:sz w:val="28"/>
          <w:szCs w:val="28"/>
        </w:rPr>
      </w:pPr>
      <w:bookmarkStart w:id="1"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1"/>
    </w:p>
    <w:p w:rsidR="001B397C" w:rsidRPr="001B397C" w:rsidRDefault="001B397C" w:rsidP="001B397C">
      <w:pPr>
        <w:pStyle w:val="24"/>
        <w:keepNext/>
        <w:keepLines/>
        <w:shd w:val="clear" w:color="auto" w:fill="auto"/>
        <w:spacing w:line="274" w:lineRule="exact"/>
        <w:ind w:firstLine="360"/>
        <w:jc w:val="both"/>
        <w:rPr>
          <w:sz w:val="28"/>
          <w:szCs w:val="28"/>
        </w:rPr>
      </w:pP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регламентом определяется правовой режим использования зе</w:t>
      </w:r>
      <w:r w:rsidRPr="001B397C">
        <w:rPr>
          <w:rFonts w:ascii="Times New Roman" w:hAnsi="Times New Roman" w:cs="Times New Roman"/>
          <w:sz w:val="28"/>
          <w:szCs w:val="28"/>
        </w:rPr>
        <w:softHyphen/>
        <w:t>мельных участков, равно как всего, что находится над и под поверхностью земельных участ</w:t>
      </w:r>
      <w:r w:rsidRPr="001B397C">
        <w:rPr>
          <w:rFonts w:ascii="Times New Roman" w:hAnsi="Times New Roman" w:cs="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cs="Times New Roman"/>
          <w:sz w:val="28"/>
          <w:szCs w:val="28"/>
        </w:rPr>
        <w:softHyphen/>
        <w:t>ного строительства.</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устанавливаются с учетом:</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cs="Times New Roman"/>
          <w:sz w:val="28"/>
          <w:szCs w:val="28"/>
        </w:rPr>
        <w:softHyphen/>
        <w:t>ства в границах территориальной зоны;</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возможности сочетания в пределах одной территориальной зоны различных видов су</w:t>
      </w:r>
      <w:r w:rsidRPr="001B397C">
        <w:rPr>
          <w:rFonts w:ascii="Times New Roman" w:hAnsi="Times New Roman" w:cs="Times New Roman"/>
          <w:sz w:val="28"/>
          <w:szCs w:val="28"/>
        </w:rPr>
        <w:softHyphen/>
        <w:t>ществующего и планируемого использования земельных участков и объектов капитального строительства;</w:t>
      </w:r>
    </w:p>
    <w:p w:rsidR="001B397C" w:rsidRPr="001B397C"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функциональных зон и характеристик их планируемого развития, определенных доку</w:t>
      </w:r>
      <w:r w:rsidRPr="001B397C">
        <w:rPr>
          <w:rFonts w:ascii="Times New Roman" w:hAnsi="Times New Roman" w:cs="Times New Roman"/>
          <w:sz w:val="28"/>
          <w:szCs w:val="28"/>
        </w:rPr>
        <w:softHyphen/>
        <w:t>ментами территориального планирования муниципальных образований;</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видов территориальных зон;</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требований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cs="Times New Roman"/>
          <w:sz w:val="28"/>
          <w:szCs w:val="28"/>
        </w:rPr>
        <w:softHyphen/>
        <w:t>ные участки и объекты капитального строительства, расположенные в пределах границ терри</w:t>
      </w:r>
      <w:r w:rsidRPr="001B397C">
        <w:rPr>
          <w:rFonts w:ascii="Times New Roman" w:hAnsi="Times New Roman" w:cs="Times New Roman"/>
          <w:sz w:val="28"/>
          <w:szCs w:val="28"/>
        </w:rPr>
        <w:softHyphen/>
        <w:t>ториальной зоны, обозначенной на карте градостроительного зонирования.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lastRenderedPageBreak/>
        <w:t xml:space="preserve">На картах Правил землепользования и застройки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отображены следующие границы:</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территориальных зон;</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зон с особыми условиями использования территорий, а именно:</w:t>
      </w:r>
    </w:p>
    <w:p w:rsidR="001B397C" w:rsidRPr="00C75F53" w:rsidRDefault="001B397C" w:rsidP="001B397C">
      <w:pPr>
        <w:spacing w:line="276" w:lineRule="auto"/>
        <w:ind w:firstLine="360"/>
        <w:jc w:val="both"/>
        <w:rPr>
          <w:rFonts w:ascii="Times New Roman" w:hAnsi="Times New Roman" w:cs="Times New Roman"/>
          <w:sz w:val="28"/>
          <w:szCs w:val="28"/>
        </w:rPr>
      </w:pPr>
      <w:r w:rsidRPr="00C75F53">
        <w:rPr>
          <w:rFonts w:ascii="Times New Roman" w:hAnsi="Times New Roman" w:cs="Times New Roman"/>
          <w:sz w:val="28"/>
          <w:szCs w:val="28"/>
        </w:rPr>
        <w:t>зон действия ограничений по условиям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указанных зон и территорий могут отображаться на отдельных картах.</w:t>
      </w:r>
    </w:p>
    <w:p w:rsidR="00622140"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объектов </w:t>
      </w:r>
      <w:r w:rsidR="00622140">
        <w:rPr>
          <w:rFonts w:ascii="Times New Roman" w:hAnsi="Times New Roman" w:cs="Times New Roman"/>
          <w:sz w:val="28"/>
          <w:szCs w:val="28"/>
        </w:rPr>
        <w:t>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ботанический памятник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r w:rsidRPr="001B397C">
        <w:rPr>
          <w:rFonts w:ascii="Times New Roman" w:hAnsi="Times New Roman" w:cs="Times New Roman"/>
          <w:sz w:val="28"/>
          <w:szCs w:val="28"/>
        </w:rPr>
        <w:t xml:space="preserve"> при</w:t>
      </w:r>
      <w:r w:rsidRPr="001B397C">
        <w:rPr>
          <w:rFonts w:ascii="Times New Roman" w:hAnsi="Times New Roman" w:cs="Times New Roman"/>
          <w:sz w:val="28"/>
          <w:szCs w:val="28"/>
        </w:rPr>
        <w:softHyphen/>
        <w:t xml:space="preserve">веден в приложении 1 «Перечень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w:t>
      </w:r>
      <w:r w:rsidRPr="001B397C">
        <w:rPr>
          <w:rFonts w:ascii="Times New Roman" w:hAnsi="Times New Roman" w:cs="Times New Roman"/>
          <w:sz w:val="28"/>
          <w:szCs w:val="28"/>
        </w:rPr>
        <w:softHyphen/>
        <w:t xml:space="preserve">селения </w:t>
      </w:r>
      <w:r w:rsidR="00622140">
        <w:rPr>
          <w:rFonts w:ascii="Times New Roman" w:hAnsi="Times New Roman" w:cs="Times New Roman"/>
          <w:sz w:val="28"/>
          <w:szCs w:val="28"/>
        </w:rPr>
        <w:t>объекта 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 xml:space="preserve">ботанический </w:t>
      </w:r>
      <w:r w:rsidRPr="001B397C">
        <w:rPr>
          <w:rFonts w:ascii="Times New Roman" w:hAnsi="Times New Roman" w:cs="Times New Roman"/>
          <w:sz w:val="28"/>
          <w:szCs w:val="28"/>
        </w:rPr>
        <w:t>памятник</w:t>
      </w:r>
      <w:r w:rsidR="00622140">
        <w:rPr>
          <w:rFonts w:ascii="Times New Roman" w:hAnsi="Times New Roman" w:cs="Times New Roman"/>
          <w:sz w:val="28"/>
          <w:szCs w:val="28"/>
        </w:rPr>
        <w:t xml:space="preserve">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p>
    <w:p w:rsidR="001B397C" w:rsidRPr="001B397C"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настоящих Правил.</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регламентам «Перечень территориальных зон, выделенных на кар</w:t>
      </w:r>
      <w:r w:rsidRPr="001B397C">
        <w:rPr>
          <w:rFonts w:ascii="Times New Roman" w:hAnsi="Times New Roman" w:cs="Times New Roman"/>
          <w:sz w:val="28"/>
          <w:szCs w:val="28"/>
        </w:rPr>
        <w:softHyphen/>
        <w:t xml:space="preserve">те градостроительного зонирования </w:t>
      </w:r>
      <w:r w:rsidR="00E0704D">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настоящих Правил;</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cs="Times New Roman"/>
          <w:sz w:val="28"/>
          <w:szCs w:val="28"/>
        </w:rPr>
        <w:softHyphen/>
        <w:t>чений;</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1B397C"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в части предельных (минимальные и (или) макси</w:t>
      </w:r>
      <w:r w:rsidRPr="001B397C">
        <w:rPr>
          <w:rFonts w:ascii="Times New Roman" w:hAnsi="Times New Roman" w:cs="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cs="Times New Roman"/>
          <w:sz w:val="28"/>
          <w:szCs w:val="28"/>
        </w:rPr>
        <w:softHyphen/>
        <w:t>ства, реконструкции объектов капитального строительства включают в себя:</w:t>
      </w:r>
    </w:p>
    <w:p w:rsidR="001B397C" w:rsidRPr="001B397C"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B397C" w:rsidRPr="001B397C"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минимальные отступы от границ земельных участков в целях определения мест допу</w:t>
      </w:r>
      <w:r w:rsidRPr="001B397C">
        <w:rPr>
          <w:rFonts w:ascii="Times New Roman" w:hAnsi="Times New Roman" w:cs="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cs="Times New Roman"/>
          <w:sz w:val="28"/>
          <w:szCs w:val="28"/>
        </w:rPr>
        <w:softHyphen/>
        <w:t>тельство зданий, строений, сооружений;</w:t>
      </w:r>
    </w:p>
    <w:p w:rsidR="001B397C" w:rsidRPr="001B397C"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lastRenderedPageBreak/>
        <w:t>предельное количество этажей или предельную высоту зданий, строений, сооружений;</w:t>
      </w:r>
    </w:p>
    <w:p w:rsidR="001B397C" w:rsidRPr="001B397C"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1B397C"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Инженерно-технические объекты, сооружения и коммуникации (электро-, водо-, </w:t>
      </w:r>
      <w:proofErr w:type="spellStart"/>
      <w:r w:rsidRPr="001B397C">
        <w:rPr>
          <w:rFonts w:ascii="Times New Roman" w:hAnsi="Times New Roman" w:cs="Times New Roman"/>
          <w:sz w:val="28"/>
          <w:szCs w:val="28"/>
        </w:rPr>
        <w:t>газо</w:t>
      </w:r>
      <w:r w:rsidRPr="001B397C">
        <w:rPr>
          <w:rFonts w:ascii="Times New Roman" w:hAnsi="Times New Roman" w:cs="Times New Roman"/>
          <w:sz w:val="28"/>
          <w:szCs w:val="28"/>
        </w:rPr>
        <w:softHyphen/>
        <w:t>обеспечение</w:t>
      </w:r>
      <w:proofErr w:type="spellEnd"/>
      <w:r w:rsidRPr="001B397C">
        <w:rPr>
          <w:rFonts w:ascii="Times New Roman" w:hAnsi="Times New Roman" w:cs="Times New Roman"/>
          <w:sz w:val="28"/>
          <w:szCs w:val="28"/>
        </w:rPr>
        <w:t>, водоотведение, телефонизация и т.д.), обеспечивающие реализацию разрешенно</w:t>
      </w:r>
      <w:r w:rsidRPr="001B397C">
        <w:rPr>
          <w:rFonts w:ascii="Times New Roman" w:hAnsi="Times New Roman" w:cs="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cs="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cs="Times New Roman"/>
          <w:sz w:val="28"/>
          <w:szCs w:val="28"/>
        </w:rPr>
        <w:softHyphen/>
        <w:t>тарным и противопожарным нормам и правилам, технологическим стандартам безопасности.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Инженерно-технические объекты, сооружения и коммуникации (газо-, тепло-, водо-, </w:t>
      </w:r>
      <w:proofErr w:type="spellStart"/>
      <w:r w:rsidRPr="001B397C">
        <w:rPr>
          <w:rFonts w:ascii="Times New Roman" w:hAnsi="Times New Roman" w:cs="Times New Roman"/>
          <w:sz w:val="28"/>
          <w:szCs w:val="28"/>
        </w:rPr>
        <w:t>электрообеспечения</w:t>
      </w:r>
      <w:proofErr w:type="spellEnd"/>
      <w:r w:rsidRPr="001B397C">
        <w:rPr>
          <w:rFonts w:ascii="Times New Roman" w:hAnsi="Times New Roman" w:cs="Times New Roman"/>
          <w:sz w:val="28"/>
          <w:szCs w:val="28"/>
        </w:rPr>
        <w:t>; канализации и связи), предназначенные для обеспечения функциониро</w:t>
      </w:r>
      <w:r w:rsidRPr="001B397C">
        <w:rPr>
          <w:rFonts w:ascii="Times New Roman" w:hAnsi="Times New Roman" w:cs="Times New Roman"/>
          <w:sz w:val="28"/>
          <w:szCs w:val="28"/>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1B397C">
        <w:rPr>
          <w:rFonts w:ascii="Times New Roman" w:hAnsi="Times New Roman" w:cs="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cs="Times New Roman"/>
          <w:sz w:val="28"/>
          <w:szCs w:val="28"/>
        </w:rPr>
        <w:softHyphen/>
        <w:t>ний согласно главы 4 настоящих Правил.</w:t>
      </w:r>
    </w:p>
    <w:p w:rsidR="001B397C" w:rsidRPr="001B397C" w:rsidRDefault="001B397C" w:rsidP="009B755F">
      <w:pPr>
        <w:pStyle w:val="24"/>
        <w:keepNext/>
        <w:keepLines/>
        <w:shd w:val="clear" w:color="auto" w:fill="auto"/>
        <w:spacing w:line="276" w:lineRule="auto"/>
        <w:ind w:firstLine="708"/>
        <w:jc w:val="both"/>
        <w:rPr>
          <w:sz w:val="28"/>
          <w:szCs w:val="28"/>
        </w:rPr>
      </w:pPr>
      <w:bookmarkStart w:id="2" w:name="bookmark3"/>
      <w:r w:rsidRPr="001B397C">
        <w:rPr>
          <w:sz w:val="28"/>
          <w:szCs w:val="28"/>
        </w:rPr>
        <w:t>Глава 8.</w:t>
      </w:r>
      <w:bookmarkEnd w:id="2"/>
      <w:r w:rsidR="009B755F">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proofErr w:type="spellStart"/>
      <w:r w:rsidR="00E0704D">
        <w:rPr>
          <w:sz w:val="28"/>
          <w:szCs w:val="28"/>
        </w:rPr>
        <w:t>Большепоре</w:t>
      </w:r>
      <w:r w:rsidRPr="001B397C">
        <w:rPr>
          <w:sz w:val="28"/>
          <w:szCs w:val="28"/>
        </w:rPr>
        <w:t>к</w:t>
      </w:r>
      <w:r w:rsidR="00E0704D">
        <w:rPr>
          <w:sz w:val="28"/>
          <w:szCs w:val="28"/>
        </w:rPr>
        <w:t>с</w:t>
      </w:r>
      <w:r w:rsidRPr="001B397C">
        <w:rPr>
          <w:sz w:val="28"/>
          <w:szCs w:val="28"/>
        </w:rPr>
        <w:t>ого</w:t>
      </w:r>
      <w:proofErr w:type="spellEnd"/>
      <w:r w:rsidRPr="001B397C">
        <w:rPr>
          <w:sz w:val="28"/>
          <w:szCs w:val="28"/>
        </w:rPr>
        <w:t xml:space="preserve"> сельского поселения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cs="Times New Roman"/>
          <w:sz w:val="28"/>
          <w:szCs w:val="28"/>
        </w:rPr>
        <w:softHyphen/>
        <w:t>тем разработки и утверждения документации по планировке территории.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Условные обозначения</w:t>
            </w:r>
            <w:r w:rsidRPr="007C1492">
              <w:rPr>
                <w:rFonts w:ascii="Times New Roman" w:hAnsi="Times New Roman" w:cs="Times New Roman"/>
                <w:b/>
                <w:bCs/>
                <w:sz w:val="24"/>
                <w:szCs w:val="24"/>
              </w:rPr>
              <w:t xml:space="preserve"> </w:t>
            </w:r>
            <w:r w:rsidRPr="007C1492">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Наименование территориальных зон</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
                <w:sz w:val="24"/>
                <w:szCs w:val="24"/>
              </w:rPr>
            </w:pPr>
            <w:r w:rsidRPr="007C1492">
              <w:rPr>
                <w:rFonts w:ascii="Times New Roman" w:hAnsi="Times New Roman" w:cs="Times New Roman"/>
                <w:b/>
                <w:sz w:val="24"/>
                <w:szCs w:val="24"/>
              </w:rPr>
              <w:t>Жилые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Общественно-деловые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делового общественно коммерческого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 xml:space="preserve">Зона  объектов социально и </w:t>
            </w:r>
            <w:proofErr w:type="spellStart"/>
            <w:r w:rsidRPr="007C1492">
              <w:rPr>
                <w:rFonts w:ascii="Times New Roman" w:hAnsi="Times New Roman" w:cs="Times New Roman"/>
                <w:sz w:val="24"/>
                <w:szCs w:val="24"/>
              </w:rPr>
              <w:t>коммунально</w:t>
            </w:r>
            <w:proofErr w:type="spellEnd"/>
            <w:r w:rsidRPr="007C1492">
              <w:rPr>
                <w:rFonts w:ascii="Times New Roman" w:hAnsi="Times New Roman" w:cs="Times New Roman"/>
                <w:sz w:val="24"/>
                <w:szCs w:val="24"/>
              </w:rPr>
              <w:t>–бытового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sz w:val="24"/>
                <w:szCs w:val="24"/>
              </w:rPr>
              <w:t>Производственные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7C1492">
              <w:rPr>
                <w:rFonts w:ascii="Times New Roman" w:hAnsi="Times New Roman" w:cs="Times New Roman"/>
                <w:sz w:val="24"/>
                <w:szCs w:val="24"/>
              </w:rPr>
              <w:t xml:space="preserve">Зона размещения производственных объектов </w:t>
            </w:r>
            <w:r w:rsidRPr="007C1492">
              <w:rPr>
                <w:rFonts w:ascii="Times New Roman" w:hAnsi="Times New Roman" w:cs="Times New Roman"/>
                <w:sz w:val="24"/>
                <w:szCs w:val="24"/>
                <w:lang w:val="en-US"/>
              </w:rPr>
              <w:t>V</w:t>
            </w:r>
            <w:r w:rsidRPr="007C1492">
              <w:rPr>
                <w:rFonts w:ascii="Times New Roman" w:hAnsi="Times New Roman" w:cs="Times New Roman"/>
                <w:sz w:val="24"/>
                <w:szCs w:val="24"/>
              </w:rPr>
              <w:t xml:space="preserve"> класса опасности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bCs/>
                <w:sz w:val="24"/>
                <w:szCs w:val="24"/>
              </w:rPr>
              <w:t>Зоны инженерной инфраструктуры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lastRenderedPageBreak/>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12012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 xml:space="preserve">Зона </w:t>
            </w:r>
            <w:r w:rsidR="00120122">
              <w:rPr>
                <w:rFonts w:ascii="Times New Roman" w:hAnsi="Times New Roman" w:cs="Times New Roman"/>
                <w:bCs/>
                <w:sz w:val="24"/>
                <w:szCs w:val="24"/>
              </w:rPr>
              <w:t>инженерных сооружений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специального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кладбищ</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сельскохозяйственного использования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сельскохозяйственных угодий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рекреационного назначения</w:t>
            </w:r>
          </w:p>
        </w:tc>
      </w:tr>
      <w:tr w:rsidR="00C75F53" w:rsidRPr="007C1492" w:rsidTr="007C1492">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природных ландшафтов, лесопарков</w:t>
            </w:r>
          </w:p>
        </w:tc>
      </w:tr>
    </w:tbl>
    <w:p w:rsidR="00C75F53" w:rsidRDefault="00C75F53" w:rsidP="00C63510">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 xml:space="preserve">На карте градостроительного зонирования </w:t>
      </w:r>
      <w:r w:rsidRPr="000C7381">
        <w:rPr>
          <w:rFonts w:ascii="Times New Roman" w:hAnsi="Times New Roman" w:cs="Times New Roman"/>
          <w:sz w:val="28"/>
          <w:szCs w:val="28"/>
        </w:rPr>
        <w:t xml:space="preserve">Большепорекского сельского поселения </w:t>
      </w:r>
      <w:r w:rsidRPr="000C7381">
        <w:rPr>
          <w:rFonts w:ascii="Times New Roman" w:hAnsi="Times New Roman" w:cs="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6" w:history="1">
        <w:r w:rsidRPr="000C7381">
          <w:rPr>
            <w:rStyle w:val="a9"/>
            <w:rFonts w:ascii="Times New Roman" w:hAnsi="Times New Roman" w:cs="Times New Roman"/>
            <w:bCs/>
            <w:sz w:val="28"/>
            <w:szCs w:val="28"/>
          </w:rPr>
          <w:t>статьей 36</w:t>
        </w:r>
      </w:hyperlink>
      <w:r w:rsidRPr="000C7381">
        <w:rPr>
          <w:rFonts w:ascii="Times New Roman" w:hAnsi="Times New Roman" w:cs="Times New Roman"/>
          <w:bCs/>
          <w:sz w:val="28"/>
          <w:szCs w:val="28"/>
        </w:rPr>
        <w:t xml:space="preserve"> Градостроительного кодекса Российской Федерации.</w:t>
      </w: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0C7381" w:rsidRDefault="007C1492" w:rsidP="007C1492">
      <w:pPr>
        <w:shd w:val="clear" w:color="auto" w:fill="FFFFFF"/>
        <w:tabs>
          <w:tab w:val="left" w:pos="9781"/>
        </w:tabs>
        <w:ind w:right="-82" w:firstLine="709"/>
        <w:jc w:val="both"/>
        <w:rPr>
          <w:rFonts w:ascii="Times New Roman" w:hAnsi="Times New Roman" w:cs="Times New Roman"/>
          <w:bCs/>
          <w:spacing w:val="-1"/>
          <w:sz w:val="28"/>
          <w:szCs w:val="28"/>
        </w:rPr>
      </w:pPr>
      <w:r w:rsidRPr="000C7381">
        <w:rPr>
          <w:rFonts w:ascii="Times New Roman" w:hAnsi="Times New Roman" w:cs="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0C7381" w:rsidRDefault="007C1492" w:rsidP="007C1492">
      <w:pPr>
        <w:pStyle w:val="Default"/>
        <w:ind w:firstLine="708"/>
        <w:jc w:val="both"/>
        <w:rPr>
          <w:b/>
          <w:bCs/>
          <w:color w:val="auto"/>
          <w:sz w:val="28"/>
          <w:szCs w:val="28"/>
        </w:rPr>
      </w:pPr>
    </w:p>
    <w:p w:rsidR="007C1492" w:rsidRPr="000C7381" w:rsidRDefault="007C1492" w:rsidP="007C149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C1492" w:rsidRPr="000C7381" w:rsidRDefault="007C1492" w:rsidP="007C1492">
      <w:pPr>
        <w:pStyle w:val="Default"/>
        <w:ind w:firstLine="708"/>
        <w:jc w:val="both"/>
        <w:rPr>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1. Жилые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Ж-1. Зона застройки индивидуальными жилыми домами и блокированной жилой застройки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60"/>
        <w:gridCol w:w="2329"/>
        <w:gridCol w:w="4613"/>
      </w:tblGrid>
      <w:tr w:rsidR="007C1492" w:rsidRPr="00C32DA9" w:rsidTr="0052776A">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индивидуального жилищного строительства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w:t>
            </w:r>
          </w:p>
        </w:tc>
        <w:tc>
          <w:tcPr>
            <w:tcW w:w="0" w:type="auto"/>
          </w:tcPr>
          <w:p w:rsidR="007C1492" w:rsidRPr="00C32DA9" w:rsidRDefault="007C1492" w:rsidP="0052776A">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Индивидуальное жилищное строительство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2000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образуемого на основании документации по планировке территории –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основного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хозяйственных и прочих строений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отдельно стоящего гаража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50 %.</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Иные показатели: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C1492" w:rsidRPr="00C32DA9" w:rsidRDefault="007C1492" w:rsidP="0052776A">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Блокированная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Жилой дом блокированной застройки</w:t>
            </w:r>
          </w:p>
          <w:p w:rsidR="007C1492" w:rsidRPr="00C32DA9" w:rsidRDefault="007C1492" w:rsidP="0052776A">
            <w:pPr>
              <w:autoSpaceDE w:val="0"/>
              <w:autoSpaceDN w:val="0"/>
              <w:adjustRightInd w:val="0"/>
              <w:spacing w:after="0" w:line="276" w:lineRule="auto"/>
              <w:ind w:firstLine="241"/>
              <w:jc w:val="both"/>
              <w:rPr>
                <w:rFonts w:ascii="Times New Roman" w:hAnsi="Times New Roman" w:cs="Times New Roman"/>
                <w:sz w:val="20"/>
                <w:szCs w:val="20"/>
              </w:rPr>
            </w:pP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150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размещать </w:t>
            </w:r>
            <w:r w:rsidRPr="00C32DA9">
              <w:rPr>
                <w:rFonts w:ascii="Times New Roman" w:hAnsi="Times New Roman" w:cs="Times New Roman"/>
                <w:sz w:val="20"/>
                <w:szCs w:val="20"/>
              </w:rPr>
              <w:lastRenderedPageBreak/>
              <w:t>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 основного строения:</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земельных участков смежных блок-секций – 0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70 %.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 первой медицинской помощи;</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поликлиника;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фельдшерско-акушерский пункт</w:t>
            </w:r>
          </w:p>
        </w:tc>
        <w:tc>
          <w:tcPr>
            <w:tcW w:w="0" w:type="auto"/>
            <w:vMerge w:val="restart"/>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Максимальная площадь земельного участка: 30000 </w:t>
            </w:r>
            <w:proofErr w:type="spellStart"/>
            <w:r w:rsidRPr="00C32DA9">
              <w:rPr>
                <w:rFonts w:ascii="Times New Roman" w:hAnsi="Times New Roman" w:cs="Times New Roman"/>
                <w:bCs/>
                <w:sz w:val="20"/>
                <w:szCs w:val="20"/>
              </w:rPr>
              <w:t>кв.м</w:t>
            </w:r>
            <w:proofErr w:type="spellEnd"/>
            <w:r w:rsidRPr="00C32DA9">
              <w:rPr>
                <w:rFonts w:ascii="Times New Roman" w:hAnsi="Times New Roman" w:cs="Times New Roman"/>
                <w:bCs/>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Максимальное количество этажей – 3 </w:t>
            </w:r>
            <w:proofErr w:type="spellStart"/>
            <w:r w:rsidRPr="00C32DA9">
              <w:rPr>
                <w:rFonts w:ascii="Times New Roman" w:hAnsi="Times New Roman" w:cs="Times New Roman"/>
                <w:bCs/>
                <w:sz w:val="20"/>
                <w:szCs w:val="20"/>
              </w:rPr>
              <w:t>эт</w:t>
            </w:r>
            <w:proofErr w:type="spellEnd"/>
            <w:r w:rsidRPr="00C32DA9">
              <w:rPr>
                <w:rFonts w:ascii="Times New Roman" w:hAnsi="Times New Roman" w:cs="Times New Roman"/>
                <w:bCs/>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детские сады и иные объекты дошкольного воспитания</w:t>
            </w:r>
          </w:p>
        </w:tc>
        <w:tc>
          <w:tcPr>
            <w:tcW w:w="0" w:type="auto"/>
            <w:vMerge/>
            <w:vAlign w:val="center"/>
          </w:tcPr>
          <w:p w:rsidR="007C1492" w:rsidRPr="00C32DA9" w:rsidRDefault="007C1492" w:rsidP="0052776A">
            <w:pPr>
              <w:spacing w:after="0"/>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(код 4.4)</w:t>
            </w:r>
          </w:p>
          <w:p w:rsidR="007C1492" w:rsidRPr="00C32DA9" w:rsidRDefault="007C1492" w:rsidP="0052776A">
            <w:pPr>
              <w:spacing w:after="0" w:line="276" w:lineRule="auto"/>
              <w:ind w:firstLine="708"/>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r w:rsidRPr="00C32DA9">
              <w:rPr>
                <w:rFonts w:ascii="Times New Roman" w:hAnsi="Times New Roman" w:cs="Times New Roman"/>
                <w:sz w:val="20"/>
                <w:szCs w:val="20"/>
                <w:vertAlign w:val="superscript"/>
              </w:rPr>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w:t>
            </w:r>
            <w:r w:rsidRPr="00C32DA9">
              <w:rPr>
                <w:rFonts w:ascii="Times New Roman" w:hAnsi="Times New Roman" w:cs="Times New Roman"/>
                <w:b/>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бульвары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widowControl w:val="0"/>
        <w:autoSpaceDE w:val="0"/>
        <w:autoSpaceDN w:val="0"/>
        <w:adjustRightInd w:val="0"/>
        <w:spacing w:after="0"/>
        <w:jc w:val="both"/>
        <w:rPr>
          <w:b/>
        </w:rPr>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6"/>
        <w:gridCol w:w="2493"/>
        <w:gridCol w:w="4403"/>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многоквартирный жилой дом</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3000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предельная высота зданий, строений, </w:t>
            </w:r>
            <w:r w:rsidRPr="00C32DA9">
              <w:rPr>
                <w:rFonts w:ascii="Times New Roman" w:hAnsi="Times New Roman" w:cs="Times New Roman"/>
                <w:b/>
                <w:sz w:val="20"/>
                <w:szCs w:val="20"/>
              </w:rPr>
              <w:lastRenderedPageBreak/>
              <w:t>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30 %.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Культурное развитие (код 3.6)</w:t>
            </w:r>
          </w:p>
        </w:tc>
        <w:tc>
          <w:tcPr>
            <w:tcW w:w="0" w:type="auto"/>
          </w:tcPr>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z w:val="20"/>
                <w:szCs w:val="20"/>
              </w:rPr>
            </w:pPr>
            <w:r w:rsidRPr="00C32DA9">
              <w:rPr>
                <w:rFonts w:ascii="Times New Roman" w:hAnsi="Times New Roman" w:cs="Times New Roman"/>
                <w:spacing w:val="-1"/>
                <w:sz w:val="20"/>
                <w:szCs w:val="20"/>
              </w:rPr>
              <w:t>библиотека;</w:t>
            </w:r>
          </w:p>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дом культуры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мастерские мелкого ремонта;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ателье;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парикмахерская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Социальное обслуживание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3.2)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отделение почты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использования: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bookmarkStart w:id="3" w:name="Par0"/>
      <w:bookmarkEnd w:id="3"/>
      <w:r w:rsidRPr="000C7381">
        <w:rPr>
          <w:rFonts w:ascii="Times New Roman" w:hAnsi="Times New Roman" w:cs="Times New Roman"/>
          <w:b/>
          <w:sz w:val="28"/>
          <w:szCs w:val="28"/>
        </w:rPr>
        <w:t xml:space="preserve">Ограничения использования земельных участков и объектов капитального </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1. Для земельных участков и иных объектов недвижимости</w:t>
      </w:r>
      <w:r w:rsidR="00F605AC" w:rsidRPr="000C7381">
        <w:rPr>
          <w:rFonts w:ascii="Times New Roman" w:hAnsi="Times New Roman" w:cs="Times New Roman"/>
          <w:sz w:val="28"/>
          <w:szCs w:val="28"/>
        </w:rPr>
        <w:t xml:space="preserve"> </w:t>
      </w:r>
      <w:r w:rsidR="0052776A" w:rsidRPr="000C7381">
        <w:rPr>
          <w:rFonts w:ascii="Times New Roman" w:hAnsi="Times New Roman" w:cs="Times New Roman"/>
          <w:sz w:val="28"/>
          <w:szCs w:val="28"/>
        </w:rPr>
        <w:t xml:space="preserve">с кадастровыми номерами </w:t>
      </w:r>
      <w:r w:rsidR="00F605AC" w:rsidRPr="000C7381">
        <w:rPr>
          <w:rFonts w:ascii="Times New Roman" w:hAnsi="Times New Roman" w:cs="Times New Roman"/>
          <w:sz w:val="28"/>
          <w:szCs w:val="28"/>
        </w:rPr>
        <w:t>43:</w:t>
      </w:r>
      <w:r w:rsidR="0052776A" w:rsidRPr="000C7381">
        <w:rPr>
          <w:rFonts w:ascii="Times New Roman" w:hAnsi="Times New Roman" w:cs="Times New Roman"/>
          <w:sz w:val="28"/>
          <w:szCs w:val="28"/>
        </w:rPr>
        <w:t>11:320201, 43:11:320205, 43:11:320204, 43:11:320203</w:t>
      </w:r>
      <w:r w:rsidRPr="000C7381">
        <w:rPr>
          <w:rFonts w:ascii="Times New Roman" w:hAnsi="Times New Roman" w:cs="Times New Roman"/>
          <w:sz w:val="28"/>
          <w:szCs w:val="28"/>
        </w:rPr>
        <w:t>, расположенных в водоохранных зонах рек и иных водных объектов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2. Общественно-деловые зоны</w:t>
      </w:r>
    </w:p>
    <w:p w:rsidR="007C1492" w:rsidRPr="000C7381" w:rsidRDefault="007C1492" w:rsidP="007C1492">
      <w:pPr>
        <w:pStyle w:val="Default"/>
        <w:jc w:val="both"/>
        <w:rPr>
          <w:b/>
          <w:bCs/>
          <w:color w:val="auto"/>
          <w:sz w:val="28"/>
          <w:szCs w:val="28"/>
        </w:rPr>
      </w:pPr>
    </w:p>
    <w:p w:rsidR="007C1492" w:rsidRPr="000C7381" w:rsidRDefault="007C1492" w:rsidP="007C1492">
      <w:pPr>
        <w:jc w:val="both"/>
        <w:rPr>
          <w:rFonts w:ascii="Times New Roman" w:hAnsi="Times New Roman" w:cs="Times New Roman"/>
          <w:b/>
          <w:sz w:val="28"/>
          <w:szCs w:val="28"/>
        </w:rPr>
      </w:pPr>
      <w:r w:rsidRPr="000C7381">
        <w:rPr>
          <w:rFonts w:ascii="Times New Roman" w:hAnsi="Times New Roman" w:cs="Times New Roman"/>
          <w:b/>
          <w:bCs/>
          <w:sz w:val="28"/>
          <w:szCs w:val="28"/>
        </w:rPr>
        <w:t xml:space="preserve">ОД-2. </w:t>
      </w:r>
      <w:r w:rsidRPr="000C7381">
        <w:rPr>
          <w:rFonts w:ascii="Times New Roman" w:hAnsi="Times New Roman" w:cs="Times New Roman"/>
          <w:b/>
          <w:sz w:val="28"/>
          <w:szCs w:val="28"/>
        </w:rPr>
        <w:t>Зона делового общественно коммерческого назначения</w:t>
      </w:r>
    </w:p>
    <w:p w:rsidR="007C1492" w:rsidRPr="000C7381" w:rsidRDefault="007C1492" w:rsidP="007C1492">
      <w:pPr>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9"/>
        <w:gridCol w:w="3963"/>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Культурное развитие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3.6)</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библиотека;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клуб;</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дом культуры;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архив;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Максимальное количество этажей – 3</w:t>
            </w:r>
            <w:r w:rsidRPr="00C32DA9">
              <w:rPr>
                <w:rFonts w:ascii="Times New Roman" w:hAnsi="Times New Roman" w:cs="Times New Roman"/>
                <w:b/>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w:t>
            </w:r>
            <w:r w:rsidRPr="00C32DA9">
              <w:rPr>
                <w:rFonts w:ascii="Times New Roman" w:hAnsi="Times New Roman" w:cs="Times New Roman"/>
                <w:b/>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водоёмы и резервуары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пошивочное ателье;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мастерская мелкого ремонта; парикмахерская;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общественная баня</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jc w:val="both"/>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377"/>
        <w:gridCol w:w="4488"/>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46"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многоквартирный жилой дом</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30 %.</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конторы различных организаций, фирм, компаний;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издательства и редакционные офисы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Банковская и страховая деятельность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4.5)</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отделение банка;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Здание страховой организации</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милиции;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3.8)</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ОД-1. Зона объектов социального и коммунально-бытового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8"/>
        <w:gridCol w:w="3964"/>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w:t>
            </w:r>
            <w:r w:rsidRPr="00C32DA9">
              <w:rPr>
                <w:rFonts w:ascii="Times New Roman" w:hAnsi="Times New Roman" w:cs="Times New Roman"/>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аварийно-диспетчерская </w:t>
            </w:r>
            <w:r w:rsidRPr="00C32DA9">
              <w:rPr>
                <w:rFonts w:ascii="Times New Roman" w:hAnsi="Times New Roman" w:cs="Times New Roman"/>
                <w:sz w:val="20"/>
                <w:szCs w:val="20"/>
              </w:rPr>
              <w:lastRenderedPageBreak/>
              <w:t>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pacing w:val="-1"/>
                <w:sz w:val="20"/>
                <w:szCs w:val="20"/>
              </w:rPr>
              <w:t>поликлиника.</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Стационарное медицинское обслуживание (код 3.4.2)</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больницы;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родильные дома.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Default="007C1492" w:rsidP="0052776A">
      <w:pPr>
        <w:spacing w:after="0"/>
        <w:jc w:val="both"/>
      </w:pPr>
    </w:p>
    <w:p w:rsidR="007C1492" w:rsidRDefault="007C1492" w:rsidP="0052776A">
      <w:pPr>
        <w:spacing w:after="0"/>
        <w:jc w:val="both"/>
      </w:pPr>
    </w:p>
    <w:p w:rsidR="007C1492" w:rsidRDefault="007C1492" w:rsidP="0052776A">
      <w:pPr>
        <w:spacing w:after="0"/>
        <w:jc w:val="both"/>
      </w:pPr>
    </w:p>
    <w:p w:rsidR="007C1492" w:rsidRPr="006546CD" w:rsidRDefault="007C1492" w:rsidP="0052776A">
      <w:pPr>
        <w:spacing w:after="0"/>
        <w:jc w:val="both"/>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Условно разрешенные виды использования:</w:t>
      </w:r>
    </w:p>
    <w:p w:rsidR="007C1492" w:rsidRPr="006546CD" w:rsidRDefault="007C1492" w:rsidP="0052776A">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893"/>
        <w:gridCol w:w="3980"/>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21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w:t>
            </w:r>
            <w:r w:rsidRPr="00C32DA9">
              <w:rPr>
                <w:rFonts w:ascii="Times New Roman" w:hAnsi="Times New Roman" w:cs="Times New Roman"/>
                <w:sz w:val="20"/>
                <w:szCs w:val="20"/>
              </w:rPr>
              <w:lastRenderedPageBreak/>
              <w:t>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 xml:space="preserve">элементы благоустройства территории (малые архитектурные формы, площадки для установки мусоросборников); </w:t>
      </w:r>
    </w:p>
    <w:p w:rsidR="007C1492" w:rsidRPr="000C7381" w:rsidRDefault="007C1492" w:rsidP="007C149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3. Производственные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П-1. Зона размещения производственных объектов </w:t>
      </w:r>
      <w:r w:rsidRPr="000C7381">
        <w:rPr>
          <w:rFonts w:ascii="Times New Roman" w:hAnsi="Times New Roman" w:cs="Times New Roman"/>
          <w:b/>
          <w:sz w:val="28"/>
          <w:szCs w:val="28"/>
          <w:lang w:val="en-US"/>
        </w:rPr>
        <w:t>V</w:t>
      </w:r>
      <w:r w:rsidRPr="000C7381">
        <w:rPr>
          <w:rFonts w:ascii="Times New Roman" w:hAnsi="Times New Roman" w:cs="Times New Roman"/>
          <w:b/>
          <w:sz w:val="28"/>
          <w:szCs w:val="28"/>
        </w:rPr>
        <w:t xml:space="preserve"> класса опасности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72"/>
        <w:gridCol w:w="3785"/>
        <w:gridCol w:w="3203"/>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 xml:space="preserve"> (код 3.1)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отопительная котельная;</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производственные базы коммунальных предприятий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w:t>
            </w:r>
            <w:r w:rsidRPr="00C32DA9">
              <w:rPr>
                <w:rFonts w:ascii="Times New Roman" w:hAnsi="Times New Roman" w:cs="Times New Roman"/>
                <w:sz w:val="20"/>
                <w:szCs w:val="20"/>
              </w:rPr>
              <w:lastRenderedPageBreak/>
              <w:t>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2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конторы различных организаций, фирм, компаний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3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Максимальный процент застройки в границах земельного участка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Общественное питание (код 4.6)</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закусочная;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столовая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cs="Times New Roman"/>
                <w:sz w:val="20"/>
                <w:szCs w:val="20"/>
              </w:rPr>
              <w:lastRenderedPageBreak/>
              <w:t>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4.9)</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гаражи;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стоянки (парковки);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proofErr w:type="spellStart"/>
            <w:r w:rsidRPr="00C32DA9">
              <w:rPr>
                <w:rFonts w:ascii="Times New Roman" w:hAnsi="Times New Roman" w:cs="Times New Roman"/>
                <w:bCs/>
                <w:spacing w:val="-1"/>
                <w:sz w:val="20"/>
                <w:szCs w:val="20"/>
              </w:rPr>
              <w:t>шиномонтаж</w:t>
            </w:r>
            <w:proofErr w:type="spellEnd"/>
            <w:r w:rsidRPr="00C32DA9">
              <w:rPr>
                <w:rFonts w:ascii="Times New Roman" w:hAnsi="Times New Roman" w:cs="Times New Roman"/>
                <w:bCs/>
                <w:spacing w:val="-1"/>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автосервис;</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автомойка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10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100 </w:t>
            </w:r>
            <w:proofErr w:type="spellStart"/>
            <w:proofErr w:type="gramStart"/>
            <w:r w:rsidRPr="00C32DA9">
              <w:rPr>
                <w:rFonts w:ascii="Times New Roman" w:hAnsi="Times New Roman" w:cs="Times New Roman"/>
                <w:sz w:val="20"/>
                <w:szCs w:val="20"/>
              </w:rPr>
              <w:t>кв.м</w:t>
            </w:r>
            <w:proofErr w:type="spellEnd"/>
            <w:proofErr w:type="gramEnd"/>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w:t>
            </w:r>
            <w:r w:rsidRPr="00C32DA9">
              <w:rPr>
                <w:rFonts w:ascii="Times New Roman" w:hAnsi="Times New Roman" w:cs="Times New Roman"/>
                <w:sz w:val="20"/>
                <w:szCs w:val="20"/>
              </w:rPr>
              <w:lastRenderedPageBreak/>
              <w:t>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num" w:pos="1368"/>
                <w:tab w:val="left" w:pos="9781"/>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автозаправочные станции;</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магазин;</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придорожное 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Пищевая промышленность</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(код 6.4)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lastRenderedPageBreak/>
              <w:t xml:space="preserve">здания пищевой промышленности, по переработке сельскохозяйственной </w:t>
            </w:r>
            <w:r w:rsidRPr="00C32DA9">
              <w:rPr>
                <w:rFonts w:ascii="Times New Roman" w:hAnsi="Times New Roman" w:cs="Times New Roman"/>
                <w:sz w:val="20"/>
                <w:szCs w:val="20"/>
              </w:rPr>
              <w:lastRenderedPageBreak/>
              <w:t>продукции консервированием, копчением, хлебопечением, производству напитков</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размеры земельных участков, в том </w:t>
            </w:r>
            <w:r w:rsidRPr="00C32DA9">
              <w:rPr>
                <w:rFonts w:ascii="Times New Roman" w:hAnsi="Times New Roman" w:cs="Times New Roman"/>
                <w:b/>
                <w:sz w:val="20"/>
                <w:szCs w:val="20"/>
              </w:rPr>
              <w:lastRenderedPageBreak/>
              <w:t>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0" w:type="auto"/>
          </w:tcPr>
          <w:p w:rsidR="007C1492" w:rsidRPr="00C32DA9" w:rsidRDefault="00762DEB" w:rsidP="0052776A">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Связь (код 6.8</w:t>
            </w:r>
            <w:r w:rsidR="007C1492" w:rsidRPr="00C32DA9">
              <w:rPr>
                <w:rFonts w:ascii="Times New Roman" w:hAnsi="Times New Roman" w:cs="Times New Roman"/>
                <w:sz w:val="20"/>
                <w:szCs w:val="20"/>
              </w:rPr>
              <w:t>)</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9</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Склады (код 6.9)</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промышленная база;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склад;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элеватор;</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склад ГСМ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w:t>
            </w:r>
            <w:r w:rsidRPr="00C32DA9">
              <w:rPr>
                <w:rFonts w:ascii="Times New Roman" w:hAnsi="Times New Roman" w:cs="Times New Roman"/>
                <w:sz w:val="20"/>
                <w:szCs w:val="20"/>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spacing w:after="0"/>
        <w:jc w:val="both"/>
        <w:rPr>
          <w:b/>
        </w:rPr>
      </w:pPr>
    </w:p>
    <w:p w:rsidR="007C1492" w:rsidRPr="006546CD" w:rsidRDefault="007C1492" w:rsidP="0052776A">
      <w:pPr>
        <w:widowControl w:val="0"/>
        <w:autoSpaceDE w:val="0"/>
        <w:autoSpaceDN w:val="0"/>
        <w:adjustRightInd w:val="0"/>
        <w:spacing w:after="0"/>
        <w:jc w:val="both"/>
        <w:rPr>
          <w:b/>
        </w:rPr>
      </w:pPr>
      <w:r w:rsidRPr="006546CD">
        <w:rPr>
          <w:b/>
        </w:rPr>
        <w:t>Условно разрешенные виды использования:</w:t>
      </w:r>
    </w:p>
    <w:p w:rsidR="007C1492" w:rsidRPr="006546CD" w:rsidRDefault="007C1492" w:rsidP="0052776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11"/>
        <w:gridCol w:w="3050"/>
        <w:gridCol w:w="3899"/>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Ветеринарное обслуживание </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3.10)</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Ветеринарная лечебница</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cs="Times New Roman"/>
                <w:sz w:val="20"/>
                <w:szCs w:val="20"/>
              </w:rPr>
              <w:lastRenderedPageBreak/>
              <w:t>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Магазины (код 4.4)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500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bl>
    <w:p w:rsidR="007C1492" w:rsidRPr="006546CD" w:rsidRDefault="007C1492" w:rsidP="007C1492">
      <w:pPr>
        <w:jc w:val="both"/>
        <w:rPr>
          <w:b/>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установки мусоросборников);</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площадки складирования.</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D81B7F"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BE387D" w:rsidRPr="000C7381">
        <w:rPr>
          <w:rFonts w:ascii="Times New Roman" w:hAnsi="Times New Roman" w:cs="Times New Roman"/>
          <w:sz w:val="28"/>
          <w:szCs w:val="28"/>
        </w:rPr>
        <w:t>43:11:320502</w:t>
      </w:r>
      <w:r w:rsidR="007C1492" w:rsidRPr="000C7381">
        <w:rPr>
          <w:rFonts w:ascii="Times New Roman" w:hAnsi="Times New Roman" w:cs="Times New Roman"/>
          <w:sz w:val="28"/>
          <w:szCs w:val="28"/>
        </w:rPr>
        <w:t>:</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4. Зоны </w:t>
      </w:r>
      <w:r w:rsidR="00BE387D" w:rsidRPr="000C7381">
        <w:rPr>
          <w:b/>
          <w:bCs/>
          <w:color w:val="auto"/>
          <w:sz w:val="28"/>
          <w:szCs w:val="28"/>
        </w:rPr>
        <w:t>инженерной инфраструктуры</w:t>
      </w:r>
    </w:p>
    <w:p w:rsidR="00BE387D" w:rsidRPr="000C7381" w:rsidRDefault="00BE387D"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ИТИ-1. </w:t>
      </w:r>
      <w:r w:rsidR="00BE387D" w:rsidRPr="000C7381">
        <w:rPr>
          <w:rFonts w:ascii="Times New Roman" w:hAnsi="Times New Roman" w:cs="Times New Roman"/>
          <w:b/>
          <w:bCs/>
          <w:sz w:val="28"/>
          <w:szCs w:val="28"/>
        </w:rPr>
        <w:t>Зона инженерных сооружений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6"/>
        <w:gridCol w:w="3843"/>
        <w:gridCol w:w="335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Виды разрешенного использования </w:t>
            </w:r>
            <w:r w:rsidRPr="00C32DA9">
              <w:rPr>
                <w:rFonts w:ascii="Times New Roman" w:hAnsi="Times New Roman" w:cs="Times New Roman"/>
                <w:b/>
                <w:sz w:val="20"/>
                <w:szCs w:val="20"/>
              </w:rPr>
              <w:lastRenderedPageBreak/>
              <w:t>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lastRenderedPageBreak/>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Предельные (минимальные и (или) максимальные) размеры земельных участков и </w:t>
            </w:r>
            <w:r w:rsidRPr="00C32DA9">
              <w:rPr>
                <w:rFonts w:ascii="Times New Roman" w:hAnsi="Times New Roman" w:cs="Times New Roman"/>
                <w:b/>
                <w:sz w:val="20"/>
                <w:szCs w:val="20"/>
              </w:rPr>
              <w:lastRenderedPageBreak/>
              <w:t>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tc>
        <w:tc>
          <w:tcPr>
            <w:tcW w:w="0" w:type="auto"/>
          </w:tcPr>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водоснабжения: артезианские  скважины,</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7C1492" w:rsidRPr="00C32DA9" w:rsidRDefault="007C1492" w:rsidP="00BE387D">
            <w:pPr>
              <w:pStyle w:val="33"/>
              <w:tabs>
                <w:tab w:val="num" w:pos="1710"/>
                <w:tab w:val="left" w:pos="9638"/>
                <w:tab w:val="left" w:pos="9690"/>
                <w:tab w:val="left" w:pos="9747"/>
              </w:tabs>
              <w:spacing w:line="276" w:lineRule="auto"/>
              <w:ind w:left="0" w:right="-82"/>
              <w:rPr>
                <w:bCs w:val="0"/>
                <w:sz w:val="20"/>
                <w:szCs w:val="20"/>
                <w:lang w:eastAsia="en-US"/>
              </w:rPr>
            </w:pPr>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электроснабжения;</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BE387D">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водоёмы и резервуары.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Обслуживание автотранспорта (код 4.9)</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гаражи;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стоянки</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6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придорожного сервиса (код 4.9.1)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автозаправочные станции;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автосервис</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Связь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6.8)</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код 12.0)</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jc w:val="both"/>
        <w:rPr>
          <w:b/>
          <w:bCs/>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lastRenderedPageBreak/>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5. Зоны специального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СН-1. </w:t>
      </w:r>
      <w:r w:rsidRPr="000C7381">
        <w:rPr>
          <w:rFonts w:ascii="Times New Roman" w:hAnsi="Times New Roman" w:cs="Times New Roman"/>
          <w:b/>
          <w:bCs/>
          <w:sz w:val="28"/>
          <w:szCs w:val="28"/>
        </w:rPr>
        <w:t>Зона кладбищ</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38"/>
        <w:gridCol w:w="2401"/>
        <w:gridCol w:w="456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Ритуальная деятельность (код 12.1)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кладбище;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культовые сооружения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300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40 га</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spacing w:after="0" w:line="276" w:lineRule="auto"/>
              <w:rPr>
                <w:rFonts w:ascii="Times New Roman" w:hAnsi="Times New Roman" w:cs="Times New Roman"/>
                <w:sz w:val="20"/>
                <w:szCs w:val="20"/>
              </w:rPr>
            </w:pPr>
            <w:r w:rsidRPr="00C32DA9">
              <w:rPr>
                <w:rFonts w:ascii="Times New Roman" w:hAnsi="Times New Roman" w:cs="Times New Roman"/>
                <w:sz w:val="20"/>
                <w:szCs w:val="20"/>
              </w:rPr>
              <w:t>Предельная высота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60 %.</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ind w:firstLine="567"/>
        <w:jc w:val="both"/>
        <w:rPr>
          <w:rFonts w:ascii="Times New Roman" w:hAnsi="Times New Roman" w:cs="Times New Roman"/>
          <w:sz w:val="28"/>
          <w:szCs w:val="28"/>
        </w:rPr>
      </w:pPr>
      <w:r w:rsidRPr="000C7381">
        <w:rPr>
          <w:rFonts w:ascii="Times New Roman" w:hAnsi="Times New Roman" w:cs="Times New Roman"/>
          <w:spacing w:val="-1"/>
          <w:sz w:val="28"/>
          <w:szCs w:val="28"/>
        </w:rPr>
        <w:t>хозяйственные строения и сооружения.</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lastRenderedPageBreak/>
        <w:t>Раздел 6. Зоны сельскохозяйственного использования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С-1. </w:t>
      </w:r>
      <w:r w:rsidRPr="000C7381">
        <w:rPr>
          <w:rFonts w:ascii="Times New Roman" w:hAnsi="Times New Roman" w:cs="Times New Roman"/>
          <w:b/>
          <w:bCs/>
          <w:sz w:val="28"/>
          <w:szCs w:val="28"/>
        </w:rPr>
        <w:t>Зона сельскохозяйственных угодий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78"/>
        <w:gridCol w:w="3831"/>
        <w:gridCol w:w="2751"/>
      </w:tblGrid>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Растениеводство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E76932">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t>Осуществление хозяйственной деятельности, связанной с выращиванием 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8"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 10 метров.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 100 кв. м.</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высота зданий, строений, </w:t>
            </w:r>
            <w:r w:rsidRPr="00C32DA9">
              <w:rPr>
                <w:rFonts w:ascii="Times New Roman" w:hAnsi="Times New Roman" w:cs="Times New Roman"/>
                <w:sz w:val="20"/>
                <w:szCs w:val="20"/>
              </w:rPr>
              <w:lastRenderedPageBreak/>
              <w:t>сооружений – 10 м.</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Животноводство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1.7)</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Хранение и переработка сельскохозяйственной продукции</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1.15)</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Питомники</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1.17)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Обеспечение </w:t>
            </w:r>
            <w:r w:rsidRPr="00C32DA9">
              <w:rPr>
                <w:rFonts w:ascii="Times New Roman" w:hAnsi="Times New Roman" w:cs="Times New Roman"/>
                <w:sz w:val="20"/>
                <w:szCs w:val="20"/>
              </w:rPr>
              <w:lastRenderedPageBreak/>
              <w:t>сельскохозяйственного производства</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1.18)</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 xml:space="preserve">Размещение машинно-транспортных и </w:t>
            </w:r>
            <w:r w:rsidRPr="00C32DA9">
              <w:rPr>
                <w:rFonts w:ascii="Times New Roman" w:hAnsi="Times New Roman" w:cs="Times New Roman"/>
                <w:sz w:val="20"/>
                <w:szCs w:val="20"/>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12.0)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pStyle w:val="Default"/>
        <w:jc w:val="both"/>
        <w:rPr>
          <w:b/>
          <w:bCs/>
          <w:color w:val="auto"/>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ind w:firstLine="540"/>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 xml:space="preserve">1. Для земельных участков и иных объектов недвижимости, расположенных в водоохранных зонах рек и иных водных объектов </w:t>
      </w:r>
      <w:r w:rsidR="00E76932" w:rsidRPr="000C7381">
        <w:rPr>
          <w:rFonts w:ascii="Times New Roman" w:hAnsi="Times New Roman" w:cs="Times New Roman"/>
          <w:sz w:val="28"/>
          <w:szCs w:val="28"/>
        </w:rPr>
        <w:t>43:11:320204, 43:11:320201</w:t>
      </w:r>
      <w:r w:rsidRPr="000C7381">
        <w:rPr>
          <w:rFonts w:ascii="Times New Roman" w:hAnsi="Times New Roman" w:cs="Times New Roman"/>
          <w:sz w:val="28"/>
          <w:szCs w:val="28"/>
        </w:rPr>
        <w:t>,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pStyle w:val="ConsPlusNormal"/>
        <w:widowControl/>
        <w:ind w:firstLine="567"/>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E76932" w:rsidRPr="000C7381">
        <w:rPr>
          <w:rFonts w:ascii="Times New Roman" w:hAnsi="Times New Roman" w:cs="Times New Roman"/>
          <w:sz w:val="28"/>
          <w:szCs w:val="28"/>
        </w:rPr>
        <w:t>, скотомогильников</w:t>
      </w:r>
      <w:r w:rsidRPr="000C7381">
        <w:rPr>
          <w:rFonts w:ascii="Times New Roman" w:hAnsi="Times New Roman" w:cs="Times New Roman"/>
          <w:sz w:val="28"/>
          <w:szCs w:val="28"/>
        </w:rPr>
        <w:t xml:space="preserve"> </w:t>
      </w:r>
      <w:r w:rsidR="00E76932" w:rsidRPr="000C7381">
        <w:rPr>
          <w:rFonts w:ascii="Times New Roman" w:hAnsi="Times New Roman" w:cs="Times New Roman"/>
          <w:sz w:val="28"/>
          <w:szCs w:val="28"/>
        </w:rPr>
        <w:t>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7. Зоны рекреационного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Р-1. Зона природных ландшафтов, лесопарков </w:t>
      </w:r>
    </w:p>
    <w:p w:rsidR="007C1492" w:rsidRPr="000C7381" w:rsidRDefault="007C1492" w:rsidP="007C1492">
      <w:pPr>
        <w:widowControl w:val="0"/>
        <w:autoSpaceDE w:val="0"/>
        <w:autoSpaceDN w:val="0"/>
        <w:adjustRightInd w:val="0"/>
        <w:jc w:val="both"/>
        <w:outlineLvl w:val="2"/>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13"/>
        <w:gridCol w:w="3787"/>
        <w:gridCol w:w="3060"/>
      </w:tblGrid>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Отдых (рекреация)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5.0)</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Объекты рекреационного назначения</w:t>
            </w:r>
          </w:p>
        </w:tc>
        <w:tc>
          <w:tcPr>
            <w:tcW w:w="0" w:type="auto"/>
          </w:tcPr>
          <w:p w:rsidR="00100EA8" w:rsidRDefault="00100EA8" w:rsidP="00B95A68">
            <w:pPr>
              <w:tabs>
                <w:tab w:val="left" w:pos="1230"/>
              </w:tabs>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Предельные размеры земельных у</w:t>
            </w:r>
            <w:r w:rsidR="00CC22CE">
              <w:rPr>
                <w:rFonts w:ascii="Times New Roman" w:hAnsi="Times New Roman" w:cs="Times New Roman"/>
                <w:sz w:val="20"/>
                <w:szCs w:val="20"/>
              </w:rPr>
              <w:t>частков</w:t>
            </w:r>
            <w:r>
              <w:rPr>
                <w:rFonts w:ascii="Times New Roman" w:hAnsi="Times New Roman" w:cs="Times New Roman"/>
                <w:sz w:val="20"/>
                <w:szCs w:val="20"/>
              </w:rPr>
              <w:t>, предель</w:t>
            </w:r>
            <w:r w:rsidR="00CC22CE">
              <w:rPr>
                <w:rFonts w:ascii="Times New Roman" w:hAnsi="Times New Roman" w:cs="Times New Roman"/>
                <w:sz w:val="20"/>
                <w:szCs w:val="20"/>
              </w:rPr>
              <w:t>н</w:t>
            </w:r>
            <w:r>
              <w:rPr>
                <w:rFonts w:ascii="Times New Roman" w:hAnsi="Times New Roman" w:cs="Times New Roman"/>
                <w:sz w:val="20"/>
                <w:szCs w:val="20"/>
              </w:rPr>
              <w:t>ые количество этажей и предельная высота зданий, минимальные отступы от границ земельных участков, не подлежат установлению.</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Максимальный процент застройки 0%</w:t>
            </w:r>
          </w:p>
          <w:p w:rsidR="007C1492"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Минимальный процент озеленения 85%</w:t>
            </w:r>
          </w:p>
          <w:p w:rsidR="007C1492" w:rsidRPr="00C32DA9" w:rsidRDefault="007C1492" w:rsidP="00100EA8">
            <w:pPr>
              <w:autoSpaceDE w:val="0"/>
              <w:autoSpaceDN w:val="0"/>
              <w:adjustRightInd w:val="0"/>
              <w:spacing w:after="0" w:line="276" w:lineRule="auto"/>
              <w:jc w:val="both"/>
              <w:rPr>
                <w:rFonts w:ascii="Times New Roman" w:hAnsi="Times New Roman" w:cs="Times New Roman"/>
                <w:b/>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Охрана природных территорий (код 9.1)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Cs/>
                <w:sz w:val="20"/>
                <w:szCs w:val="20"/>
              </w:rPr>
              <w:t>-</w:t>
            </w:r>
          </w:p>
        </w:tc>
        <w:tc>
          <w:tcPr>
            <w:tcW w:w="0" w:type="auto"/>
            <w:vMerge w:val="restart"/>
          </w:tcPr>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Cs/>
                <w:sz w:val="20"/>
                <w:szCs w:val="20"/>
              </w:rPr>
              <w:t>Не подлежат установлению</w:t>
            </w:r>
          </w:p>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Общее пользование водными ресурсами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Гидротехнические сооружения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cs="Times New Roman"/>
                <w:sz w:val="20"/>
                <w:szCs w:val="20"/>
              </w:rPr>
              <w:t>рыбозащитные</w:t>
            </w:r>
            <w:proofErr w:type="spellEnd"/>
            <w:r w:rsidRPr="00C32DA9">
              <w:rPr>
                <w:rFonts w:ascii="Times New Roman" w:hAnsi="Times New Roman" w:cs="Times New Roman"/>
                <w:sz w:val="20"/>
                <w:szCs w:val="20"/>
              </w:rPr>
              <w:t xml:space="preserve"> и рыбопропускные сооружения, берегозащитные сооружения)</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bl>
    <w:p w:rsidR="007C1492" w:rsidRPr="006546CD" w:rsidRDefault="007C1492" w:rsidP="007C1492">
      <w:pPr>
        <w:pStyle w:val="Default"/>
        <w:jc w:val="both"/>
        <w:rPr>
          <w:b/>
          <w:bCs/>
          <w:color w:val="auto"/>
        </w:rPr>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22"/>
        <w:gridCol w:w="2359"/>
        <w:gridCol w:w="4479"/>
      </w:tblGrid>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B95A68">
            <w:pPr>
              <w:widowControl w:val="0"/>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спасательные станции.</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widowControl w:val="0"/>
        <w:autoSpaceDE w:val="0"/>
        <w:autoSpaceDN w:val="0"/>
        <w:adjustRightInd w:val="0"/>
        <w:jc w:val="both"/>
        <w:rPr>
          <w:b/>
        </w:rPr>
      </w:pPr>
    </w:p>
    <w:p w:rsidR="007C1492" w:rsidRPr="000C7381" w:rsidRDefault="007C1492" w:rsidP="007C1492">
      <w:pPr>
        <w:autoSpaceDE w:val="0"/>
        <w:autoSpaceDN w:val="0"/>
        <w:adjustRightInd w:val="0"/>
        <w:spacing w:line="276" w:lineRule="auto"/>
        <w:jc w:val="both"/>
        <w:rPr>
          <w:rFonts w:ascii="Times New Roman" w:hAnsi="Times New Roman" w:cs="Times New Roman"/>
          <w:b/>
          <w:bCs/>
          <w:sz w:val="28"/>
          <w:szCs w:val="28"/>
        </w:rPr>
      </w:pPr>
      <w:r w:rsidRPr="000C7381">
        <w:rPr>
          <w:rFonts w:ascii="Times New Roman" w:hAnsi="Times New Roman" w:cs="Times New Roman"/>
          <w:b/>
          <w:sz w:val="28"/>
          <w:szCs w:val="28"/>
        </w:rPr>
        <w:lastRenderedPageBreak/>
        <w:t xml:space="preserve">Вспомогательные виды разрешенного использования (предельные параметры </w:t>
      </w:r>
      <w:r w:rsidRPr="000C7381">
        <w:rPr>
          <w:rFonts w:ascii="Times New Roman" w:hAnsi="Times New Roman" w:cs="Times New Roman"/>
          <w:b/>
          <w:bCs/>
          <w:sz w:val="28"/>
          <w:szCs w:val="28"/>
        </w:rPr>
        <w:t>не подлежат установлению):</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киоски;</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туалеты.</w:t>
      </w:r>
    </w:p>
    <w:p w:rsidR="007C1492" w:rsidRPr="000C7381" w:rsidRDefault="007C1492" w:rsidP="007C1492">
      <w:pPr>
        <w:pStyle w:val="Default"/>
        <w:jc w:val="both"/>
        <w:rPr>
          <w:b/>
          <w:bCs/>
          <w:color w:val="auto"/>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B95A68" w:rsidRPr="000C7381">
        <w:rPr>
          <w:rFonts w:ascii="Times New Roman" w:hAnsi="Times New Roman" w:cs="Times New Roman"/>
          <w:sz w:val="28"/>
          <w:szCs w:val="28"/>
        </w:rPr>
        <w:t>, скотомогильников 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7C1492">
      <w:pPr>
        <w:rPr>
          <w:rFonts w:ascii="Times New Roman" w:hAnsi="Times New Roman" w:cs="Times New Roman"/>
          <w:sz w:val="28"/>
          <w:szCs w:val="28"/>
        </w:rPr>
        <w:sectPr w:rsidR="008362BC" w:rsidSect="00C63510">
          <w:pgSz w:w="11906" w:h="16838"/>
          <w:pgMar w:top="1134" w:right="850" w:bottom="851" w:left="1701" w:header="708" w:footer="708" w:gutter="0"/>
          <w:cols w:space="708"/>
          <w:docGrid w:linePitch="360"/>
        </w:sectPr>
      </w:pPr>
    </w:p>
    <w:p w:rsidR="000713FF" w:rsidRDefault="00CD79FC" w:rsidP="00C63510">
      <w:pPr>
        <w:jc w:val="both"/>
        <w:rPr>
          <w:rFonts w:ascii="Times New Roman" w:hAnsi="Times New Roman" w:cs="Times New Roman"/>
          <w:sz w:val="28"/>
          <w:szCs w:val="28"/>
        </w:rPr>
      </w:pPr>
      <w:r w:rsidRPr="00CD79FC">
        <w:rPr>
          <w:rFonts w:ascii="Times New Roman" w:hAnsi="Times New Roman" w:cs="Times New Roman"/>
          <w:sz w:val="28"/>
          <w:szCs w:val="28"/>
        </w:rPr>
        <w:lastRenderedPageBreak/>
        <w:t>Приложение 1</w:t>
      </w:r>
    </w:p>
    <w:p w:rsidR="000713FF" w:rsidRDefault="000713FF" w:rsidP="00C63510">
      <w:pPr>
        <w:spacing w:line="276" w:lineRule="auto"/>
        <w:jc w:val="both"/>
        <w:rPr>
          <w:rFonts w:ascii="Times New Roman" w:hAnsi="Times New Roman" w:cs="Times New Roman"/>
          <w:sz w:val="28"/>
          <w:szCs w:val="28"/>
        </w:rPr>
      </w:pPr>
    </w:p>
    <w:p w:rsidR="000713FF" w:rsidRDefault="000713FF" w:rsidP="008A6A97">
      <w:pPr>
        <w:spacing w:line="276" w:lineRule="auto"/>
        <w:jc w:val="center"/>
        <w:rPr>
          <w:rFonts w:ascii="Times New Roman" w:hAnsi="Times New Roman" w:cs="Times New Roman"/>
          <w:sz w:val="28"/>
          <w:szCs w:val="28"/>
        </w:rPr>
      </w:pPr>
      <w:r w:rsidRPr="001550DE">
        <w:rPr>
          <w:rFonts w:ascii="Times New Roman" w:hAnsi="Times New Roman" w:cs="Times New Roman"/>
          <w:sz w:val="28"/>
          <w:szCs w:val="28"/>
        </w:rPr>
        <w:t>Перечень расположе</w:t>
      </w:r>
      <w:r>
        <w:rPr>
          <w:rFonts w:ascii="Times New Roman" w:hAnsi="Times New Roman" w:cs="Times New Roman"/>
          <w:sz w:val="28"/>
          <w:szCs w:val="28"/>
        </w:rPr>
        <w:t>нных на территории Большепорекского</w:t>
      </w:r>
      <w:r w:rsidRPr="001550D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объекта живой природы (Ботанический памятник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tbl>
      <w:tblPr>
        <w:tblStyle w:val="a4"/>
        <w:tblW w:w="0" w:type="auto"/>
        <w:tblLook w:val="04A0" w:firstRow="1" w:lastRow="0" w:firstColumn="1" w:lastColumn="0" w:noHBand="0" w:noVBand="1"/>
      </w:tblPr>
      <w:tblGrid>
        <w:gridCol w:w="548"/>
        <w:gridCol w:w="2415"/>
        <w:gridCol w:w="1842"/>
        <w:gridCol w:w="1781"/>
        <w:gridCol w:w="1724"/>
        <w:gridCol w:w="1798"/>
        <w:gridCol w:w="410"/>
        <w:gridCol w:w="353"/>
        <w:gridCol w:w="434"/>
        <w:gridCol w:w="381"/>
        <w:gridCol w:w="1288"/>
        <w:gridCol w:w="1812"/>
      </w:tblGrid>
      <w:tr w:rsidR="00E13565" w:rsidRPr="002C3185" w:rsidTr="002C3185">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п/п</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уточненное</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Фактический адрес объекта культурного наследия</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нормативно-правового акта</w:t>
            </w:r>
          </w:p>
        </w:tc>
        <w:tc>
          <w:tcPr>
            <w:tcW w:w="0" w:type="auto"/>
            <w:gridSpan w:val="4"/>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Категория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Всего категории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Утвержденные границы территорий</w:t>
            </w:r>
          </w:p>
        </w:tc>
      </w:tr>
      <w:tr w:rsidR="002C3185" w:rsidRPr="002C3185" w:rsidTr="002C3185">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Р</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М</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w:t>
            </w: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gridSpan w:val="10"/>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Памятники природы:</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Заросли орешника (лещина) у д. Большой Поре</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xml:space="preserve">Левый берег р. </w:t>
            </w:r>
            <w:proofErr w:type="spellStart"/>
            <w:r w:rsidRPr="002C3185">
              <w:rPr>
                <w:rFonts w:ascii="Times New Roman" w:hAnsi="Times New Roman" w:cs="Times New Roman"/>
                <w:sz w:val="24"/>
                <w:szCs w:val="24"/>
              </w:rPr>
              <w:t>Порек</w:t>
            </w:r>
            <w:proofErr w:type="spellEnd"/>
            <w:r w:rsidRPr="002C3185">
              <w:rPr>
                <w:rFonts w:ascii="Times New Roman" w:hAnsi="Times New Roman" w:cs="Times New Roman"/>
                <w:sz w:val="24"/>
                <w:szCs w:val="24"/>
              </w:rPr>
              <w:t xml:space="preserve"> в д. Большой </w:t>
            </w:r>
            <w:proofErr w:type="spellStart"/>
            <w:r w:rsidRPr="002C3185">
              <w:rPr>
                <w:rFonts w:ascii="Times New Roman" w:hAnsi="Times New Roman" w:cs="Times New Roman"/>
                <w:sz w:val="24"/>
                <w:szCs w:val="24"/>
              </w:rPr>
              <w:t>Порек</w:t>
            </w:r>
            <w:proofErr w:type="spellEnd"/>
            <w:r w:rsidRPr="002C3185">
              <w:rPr>
                <w:rFonts w:ascii="Times New Roman" w:hAnsi="Times New Roman" w:cs="Times New Roman"/>
                <w:sz w:val="24"/>
                <w:szCs w:val="24"/>
              </w:rPr>
              <w:t xml:space="preserve"> в  27 км от п. Кильмезь</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6C37E6">
            <w:pPr>
              <w:rPr>
                <w:rFonts w:ascii="Times New Roman" w:hAnsi="Times New Roman" w:cs="Times New Roman"/>
                <w:sz w:val="24"/>
                <w:szCs w:val="24"/>
              </w:rPr>
            </w:pPr>
            <w:r w:rsidRPr="002C3185">
              <w:rPr>
                <w:rFonts w:ascii="Times New Roman" w:hAnsi="Times New Roman" w:cs="Times New Roman"/>
                <w:sz w:val="24"/>
                <w:szCs w:val="24"/>
              </w:rPr>
              <w:t xml:space="preserve">Всего по </w:t>
            </w:r>
            <w:proofErr w:type="spellStart"/>
            <w:r w:rsidRPr="002C3185">
              <w:rPr>
                <w:rFonts w:ascii="Times New Roman" w:hAnsi="Times New Roman" w:cs="Times New Roman"/>
                <w:sz w:val="24"/>
                <w:szCs w:val="24"/>
              </w:rPr>
              <w:t>Большепорекскому</w:t>
            </w:r>
            <w:proofErr w:type="spellEnd"/>
            <w:r w:rsidRPr="002C3185">
              <w:rPr>
                <w:rFonts w:ascii="Times New Roman" w:hAnsi="Times New Roman" w:cs="Times New Roman"/>
                <w:sz w:val="24"/>
                <w:szCs w:val="24"/>
              </w:rPr>
              <w:t xml:space="preserve"> с/п</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bl>
    <w:p w:rsidR="00CD79FC" w:rsidRP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E13565" w:rsidRDefault="00E13565" w:rsidP="00C63510">
      <w:pPr>
        <w:jc w:val="both"/>
        <w:rPr>
          <w:rFonts w:ascii="Times New Roman" w:hAnsi="Times New Roman" w:cs="Times New Roman"/>
          <w:sz w:val="28"/>
          <w:szCs w:val="28"/>
        </w:rPr>
      </w:pPr>
      <w:r>
        <w:rPr>
          <w:rFonts w:ascii="Times New Roman" w:hAnsi="Times New Roman" w:cs="Times New Roman"/>
          <w:sz w:val="28"/>
          <w:szCs w:val="28"/>
        </w:rPr>
        <w:br w:type="page"/>
      </w:r>
    </w:p>
    <w:p w:rsidR="00E13565" w:rsidRDefault="00E13565" w:rsidP="00C63510">
      <w:pPr>
        <w:jc w:val="both"/>
        <w:rPr>
          <w:rFonts w:ascii="Times New Roman" w:hAnsi="Times New Roman" w:cs="Times New Roman"/>
          <w:sz w:val="28"/>
          <w:szCs w:val="28"/>
        </w:rPr>
        <w:sectPr w:rsidR="00E13565" w:rsidSect="00E13565">
          <w:pgSz w:w="16838" w:h="11906" w:orient="landscape"/>
          <w:pgMar w:top="851" w:right="1134" w:bottom="1701" w:left="1134" w:header="709" w:footer="709" w:gutter="0"/>
          <w:cols w:space="708"/>
          <w:docGrid w:linePitch="360"/>
        </w:sectPr>
      </w:pPr>
    </w:p>
    <w:p w:rsidR="00CD79FC" w:rsidRPr="00FA0563" w:rsidRDefault="00CD79FC" w:rsidP="00C13244">
      <w:pPr>
        <w:jc w:val="both"/>
        <w:rPr>
          <w:rFonts w:ascii="Times New Roman" w:hAnsi="Times New Roman" w:cs="Times New Roman"/>
          <w:sz w:val="28"/>
          <w:szCs w:val="28"/>
        </w:rPr>
      </w:pPr>
    </w:p>
    <w:sectPr w:rsidR="00CD79FC" w:rsidRPr="00FA0563" w:rsidSect="00E135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15:restartNumberingAfterBreak="0">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15:restartNumberingAfterBreak="0">
    <w:nsid w:val="684E4BAA"/>
    <w:multiLevelType w:val="hybridMultilevel"/>
    <w:tmpl w:val="F5A41C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0"/>
  </w:num>
  <w:num w:numId="4">
    <w:abstractNumId w:val="17"/>
  </w:num>
  <w:num w:numId="5">
    <w:abstractNumId w:val="11"/>
  </w:num>
  <w:num w:numId="6">
    <w:abstractNumId w:val="14"/>
  </w:num>
  <w:num w:numId="7">
    <w:abstractNumId w:val="1"/>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5"/>
  </w:num>
  <w:num w:numId="14">
    <w:abstractNumId w:val="12"/>
  </w:num>
  <w:num w:numId="15">
    <w:abstractNumId w:val="7"/>
  </w:num>
  <w:num w:numId="16">
    <w:abstractNumId w:val="2"/>
  </w:num>
  <w:num w:numId="17">
    <w:abstractNumId w:val="0"/>
  </w:num>
  <w:num w:numId="18">
    <w:abstractNumId w:val="6"/>
  </w:num>
  <w:num w:numId="19">
    <w:abstractNumId w:val="9"/>
  </w:num>
  <w:num w:numId="20">
    <w:abstractNumId w:val="2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73"/>
    <w:rsid w:val="000713FF"/>
    <w:rsid w:val="0007544E"/>
    <w:rsid w:val="000B5AF6"/>
    <w:rsid w:val="000C7381"/>
    <w:rsid w:val="000E7F48"/>
    <w:rsid w:val="00100EA8"/>
    <w:rsid w:val="00106563"/>
    <w:rsid w:val="00120122"/>
    <w:rsid w:val="00143E10"/>
    <w:rsid w:val="001550DE"/>
    <w:rsid w:val="00180173"/>
    <w:rsid w:val="001B397C"/>
    <w:rsid w:val="002A0103"/>
    <w:rsid w:val="002A05D1"/>
    <w:rsid w:val="002C3185"/>
    <w:rsid w:val="0032750F"/>
    <w:rsid w:val="00405BBF"/>
    <w:rsid w:val="004C67AD"/>
    <w:rsid w:val="005141D3"/>
    <w:rsid w:val="0052776A"/>
    <w:rsid w:val="00527ADA"/>
    <w:rsid w:val="00532CF6"/>
    <w:rsid w:val="00622140"/>
    <w:rsid w:val="00674B2C"/>
    <w:rsid w:val="00686829"/>
    <w:rsid w:val="006B2E20"/>
    <w:rsid w:val="006C37E6"/>
    <w:rsid w:val="006E0526"/>
    <w:rsid w:val="006E33F1"/>
    <w:rsid w:val="00762DEB"/>
    <w:rsid w:val="007C1492"/>
    <w:rsid w:val="007E1AF9"/>
    <w:rsid w:val="008362BC"/>
    <w:rsid w:val="008616F1"/>
    <w:rsid w:val="008A6A97"/>
    <w:rsid w:val="008B2FCC"/>
    <w:rsid w:val="00900E4E"/>
    <w:rsid w:val="009B2C16"/>
    <w:rsid w:val="009B755F"/>
    <w:rsid w:val="009D5460"/>
    <w:rsid w:val="00A47A97"/>
    <w:rsid w:val="00A52559"/>
    <w:rsid w:val="00AC54A7"/>
    <w:rsid w:val="00B6536F"/>
    <w:rsid w:val="00B74620"/>
    <w:rsid w:val="00B95A68"/>
    <w:rsid w:val="00BE387D"/>
    <w:rsid w:val="00BF0CDB"/>
    <w:rsid w:val="00C13244"/>
    <w:rsid w:val="00C32DA9"/>
    <w:rsid w:val="00C54F82"/>
    <w:rsid w:val="00C63510"/>
    <w:rsid w:val="00C75F53"/>
    <w:rsid w:val="00C862E5"/>
    <w:rsid w:val="00CB5924"/>
    <w:rsid w:val="00CC22CE"/>
    <w:rsid w:val="00CD79FC"/>
    <w:rsid w:val="00CE2E78"/>
    <w:rsid w:val="00CE7636"/>
    <w:rsid w:val="00D1333D"/>
    <w:rsid w:val="00D23177"/>
    <w:rsid w:val="00D61EF5"/>
    <w:rsid w:val="00D74619"/>
    <w:rsid w:val="00D81B7F"/>
    <w:rsid w:val="00E060DD"/>
    <w:rsid w:val="00E0704D"/>
    <w:rsid w:val="00E13565"/>
    <w:rsid w:val="00E37ACC"/>
    <w:rsid w:val="00E76932"/>
    <w:rsid w:val="00F46A90"/>
    <w:rsid w:val="00F605AC"/>
    <w:rsid w:val="00F95F86"/>
    <w:rsid w:val="00FA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F84FC-1DE5-4031-93F5-40051ED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Заголовок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 w:type="table" w:customStyle="1" w:styleId="17">
    <w:name w:val="Сетка таблицы1"/>
    <w:basedOn w:val="a1"/>
    <w:next w:val="a4"/>
    <w:rsid w:val="008B2F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tyles" Target="styles.xml"/><Relationship Id="rId7"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617A-DEA4-40D7-A9A3-A10A2B47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26633</Words>
  <Characters>151810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2</cp:revision>
  <cp:lastPrinted>2019-03-06T08:56:00Z</cp:lastPrinted>
  <dcterms:created xsi:type="dcterms:W3CDTF">2019-06-07T10:21:00Z</dcterms:created>
  <dcterms:modified xsi:type="dcterms:W3CDTF">2019-06-07T10:21:00Z</dcterms:modified>
</cp:coreProperties>
</file>