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муниципального образования </w:t>
            </w:r>
            <w:r w:rsidR="007E3B68" w:rsidRPr="007E3B68">
              <w:t>Большепоре</w:t>
            </w:r>
            <w:r>
              <w:t xml:space="preserve">кское сельское поселение, принят решением </w:t>
            </w:r>
            <w:r w:rsidR="007E3B68" w:rsidRPr="007E3B68">
              <w:t>Большепоре</w:t>
            </w:r>
            <w:r>
              <w:t>кской  сельской  Думы Кир</w:t>
            </w:r>
            <w:r w:rsidR="007E3B68">
              <w:t>овской области от 30.09.2015</w:t>
            </w:r>
            <w:bookmarkStart w:id="0" w:name="_GoBack"/>
            <w:bookmarkEnd w:id="0"/>
            <w:r w:rsidR="007E3B68">
              <w:t xml:space="preserve"> № 23</w:t>
            </w:r>
            <w:r>
              <w:t>/1;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7E3B68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1E5B32"/>
    <w:rsid w:val="003A2723"/>
    <w:rsid w:val="004E10C1"/>
    <w:rsid w:val="0063504A"/>
    <w:rsid w:val="007E3B68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CtrlSoft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2019-07-19T11:21:00Z</dcterms:created>
  <dcterms:modified xsi:type="dcterms:W3CDTF">2019-08-21T10:50:00Z</dcterms:modified>
</cp:coreProperties>
</file>