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1B" w:rsidRDefault="0015741B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70ED" w:rsidRPr="00D170ED" w:rsidRDefault="00D170ED" w:rsidP="00D170ED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70E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170ED" w:rsidRPr="00D170ED" w:rsidRDefault="00D170ED" w:rsidP="00D170ED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70ED">
        <w:rPr>
          <w:rFonts w:ascii="Times New Roman" w:eastAsia="Calibri" w:hAnsi="Times New Roman" w:cs="Times New Roman"/>
          <w:b/>
          <w:sz w:val="28"/>
          <w:szCs w:val="28"/>
        </w:rPr>
        <w:t>БОЛЬШЕПОРЕКСКОГО СЕЛЬСКОГО ПОСЕЛЕНИЯ</w:t>
      </w:r>
    </w:p>
    <w:p w:rsidR="00D170ED" w:rsidRPr="00D170ED" w:rsidRDefault="00D170ED" w:rsidP="00D170ED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70ED">
        <w:rPr>
          <w:rFonts w:ascii="Times New Roman" w:eastAsia="Calibri" w:hAnsi="Times New Roman" w:cs="Times New Roman"/>
          <w:b/>
          <w:sz w:val="28"/>
          <w:szCs w:val="28"/>
        </w:rPr>
        <w:t xml:space="preserve"> КИЛЬМЕЗСКОГО РАЙОНА</w:t>
      </w:r>
    </w:p>
    <w:p w:rsidR="00D170ED" w:rsidRPr="00D170ED" w:rsidRDefault="00D170ED" w:rsidP="00D170E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70ED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  <w:r w:rsidRPr="00D170E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170ED" w:rsidRDefault="00D170ED" w:rsidP="00D170E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0E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D170ED" w:rsidRPr="00D170ED" w:rsidRDefault="00D170ED" w:rsidP="00D170E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70ED" w:rsidRPr="00D170ED" w:rsidRDefault="0049054B" w:rsidP="00D170E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18.08</w:t>
      </w:r>
      <w:r w:rsidR="00D170ED" w:rsidRPr="00D170ED">
        <w:rPr>
          <w:rFonts w:ascii="Times New Roman" w:eastAsia="Calibri" w:hAnsi="Times New Roman" w:cs="Times New Roman"/>
          <w:sz w:val="28"/>
          <w:szCs w:val="28"/>
        </w:rPr>
        <w:t xml:space="preserve">.2017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28</w:t>
      </w:r>
    </w:p>
    <w:p w:rsidR="00D170ED" w:rsidRPr="00D170ED" w:rsidRDefault="00D170ED" w:rsidP="00D170E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0ED">
        <w:rPr>
          <w:rFonts w:ascii="Times New Roman" w:eastAsia="Calibri" w:hAnsi="Times New Roman" w:cs="Times New Roman"/>
          <w:sz w:val="28"/>
          <w:szCs w:val="28"/>
        </w:rPr>
        <w:t>д. Большой Порек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1C3" w:rsidRPr="0049054B" w:rsidRDefault="004751C3" w:rsidP="007E234E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54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получения муниципальными служащими </w:t>
      </w:r>
      <w:r w:rsidR="007E234E" w:rsidRPr="0049054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Большепорекское сельское поселение</w:t>
      </w:r>
      <w:r w:rsidRPr="0049054B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представителя нанимателя</w:t>
      </w:r>
      <w:r w:rsidR="007E234E" w:rsidRPr="00490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54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Default="004751C3" w:rsidP="0049054B">
      <w:pPr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В </w:t>
      </w:r>
      <w:r w:rsidR="0015741B"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14 </w:t>
      </w:r>
      <w:r w:rsidRPr="0015741B">
        <w:rPr>
          <w:rFonts w:ascii="Times New Roman" w:hAnsi="Times New Roman" w:cs="Times New Roman"/>
          <w:sz w:val="28"/>
          <w:szCs w:val="28"/>
        </w:rPr>
        <w:t xml:space="preserve">Федерального закона «О муниципальной службе в Российской Федерации» </w:t>
      </w:r>
      <w:bookmarkStart w:id="0" w:name="Par19"/>
      <w:bookmarkEnd w:id="0"/>
      <w:r w:rsidR="0049054B" w:rsidRPr="0049054B">
        <w:rPr>
          <w:rFonts w:ascii="Times New Roman" w:eastAsia="Calibri" w:hAnsi="Times New Roman" w:cs="Times New Roman"/>
          <w:sz w:val="28"/>
          <w:szCs w:val="28"/>
        </w:rPr>
        <w:t>администрация Большепорекского сельского поселения ПОСТАНОВЛЯЕТ:</w:t>
      </w:r>
    </w:p>
    <w:p w:rsidR="004751C3" w:rsidRP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4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751C3" w:rsidRPr="0015741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7E23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831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2. </w:t>
      </w:r>
      <w:r w:rsidR="00CC00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="0015741B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15741B">
        <w:rPr>
          <w:rFonts w:ascii="Times New Roman" w:hAnsi="Times New Roman" w:cs="Times New Roman"/>
          <w:sz w:val="28"/>
          <w:szCs w:val="28"/>
        </w:rPr>
        <w:t xml:space="preserve"> </w:t>
      </w:r>
      <w:r w:rsidR="001574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741B">
        <w:rPr>
          <w:rFonts w:ascii="Times New Roman" w:hAnsi="Times New Roman" w:cs="Times New Roman"/>
          <w:sz w:val="28"/>
          <w:szCs w:val="28"/>
        </w:rPr>
        <w:t xml:space="preserve">служащих с </w:t>
      </w:r>
      <w:r w:rsidR="0015741B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15741B">
        <w:rPr>
          <w:rFonts w:ascii="Times New Roman" w:hAnsi="Times New Roman" w:cs="Times New Roman"/>
          <w:sz w:val="28"/>
          <w:szCs w:val="28"/>
        </w:rPr>
        <w:t>.</w:t>
      </w:r>
    </w:p>
    <w:p w:rsid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41B" w:rsidRDefault="0015741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4B" w:rsidRDefault="0049054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4B" w:rsidRDefault="0049054B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4B" w:rsidRPr="0049054B" w:rsidRDefault="0049054B" w:rsidP="0049054B">
      <w:pPr>
        <w:pStyle w:val="1"/>
        <w:rPr>
          <w:szCs w:val="28"/>
        </w:rPr>
      </w:pPr>
      <w:r w:rsidRPr="0049054B">
        <w:rPr>
          <w:szCs w:val="28"/>
        </w:rPr>
        <w:t>И.О.Главы Большепорекского</w:t>
      </w:r>
    </w:p>
    <w:p w:rsidR="0049054B" w:rsidRPr="0049054B" w:rsidRDefault="0049054B" w:rsidP="0049054B">
      <w:pPr>
        <w:rPr>
          <w:rFonts w:ascii="Times New Roman" w:eastAsia="Calibri" w:hAnsi="Times New Roman" w:cs="Times New Roman"/>
          <w:sz w:val="28"/>
          <w:szCs w:val="28"/>
        </w:rPr>
      </w:pPr>
      <w:r w:rsidRPr="0049054B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Ю.П.Лубягина</w:t>
      </w: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85949" w:rsidRDefault="00A85949">
      <w:r>
        <w:br w:type="page"/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54B" w:rsidRPr="0049054B" w:rsidRDefault="0049054B" w:rsidP="0049054B">
      <w:pPr>
        <w:spacing w:line="240" w:lineRule="atLeast"/>
        <w:ind w:right="581"/>
        <w:jc w:val="right"/>
        <w:rPr>
          <w:rFonts w:ascii="Times New Roman" w:hAnsi="Times New Roman" w:cs="Times New Roman"/>
          <w:sz w:val="28"/>
        </w:rPr>
      </w:pPr>
      <w:r w:rsidRPr="0049054B">
        <w:rPr>
          <w:rFonts w:ascii="Times New Roman" w:hAnsi="Times New Roman" w:cs="Times New Roman"/>
          <w:sz w:val="28"/>
        </w:rPr>
        <w:t>УВЕРЖДЕН</w:t>
      </w:r>
    </w:p>
    <w:p w:rsidR="0049054B" w:rsidRDefault="0049054B" w:rsidP="0049054B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</w:rPr>
      </w:pPr>
      <w:r w:rsidRPr="0049054B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9054B" w:rsidRDefault="0049054B" w:rsidP="0049054B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</w:rPr>
      </w:pPr>
      <w:r w:rsidRPr="0049054B">
        <w:rPr>
          <w:rFonts w:ascii="Times New Roman" w:hAnsi="Times New Roman" w:cs="Times New Roman"/>
          <w:sz w:val="28"/>
        </w:rPr>
        <w:t xml:space="preserve"> Большепорекского сельского поселения</w:t>
      </w:r>
    </w:p>
    <w:p w:rsidR="004751C3" w:rsidRPr="0049054B" w:rsidRDefault="0049054B" w:rsidP="0049054B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054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</w:rPr>
        <w:t>от 18.08</w:t>
      </w:r>
      <w:r w:rsidRPr="0049054B">
        <w:rPr>
          <w:rFonts w:ascii="Times New Roman" w:hAnsi="Times New Roman" w:cs="Times New Roman"/>
          <w:color w:val="FF0000"/>
          <w:sz w:val="28"/>
        </w:rPr>
        <w:t>.2017 № 2</w:t>
      </w:r>
      <w:r>
        <w:rPr>
          <w:rFonts w:ascii="Times New Roman" w:hAnsi="Times New Roman" w:cs="Times New Roman"/>
          <w:color w:val="FF0000"/>
          <w:sz w:val="28"/>
        </w:rPr>
        <w:t>8</w:t>
      </w:r>
    </w:p>
    <w:p w:rsidR="004751C3" w:rsidRPr="0015741B" w:rsidRDefault="004751C3" w:rsidP="0049054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15741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751C3" w:rsidRPr="0015741B" w:rsidRDefault="004751C3" w:rsidP="00CC0076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получения муниципальными служащими </w:t>
      </w:r>
      <w:r w:rsidR="00CC00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="00CC0076" w:rsidRPr="0015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>разрешения представителя нанимателя</w:t>
      </w:r>
      <w:r w:rsidR="00CC00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51C3" w:rsidRPr="0015741B" w:rsidRDefault="004751C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066A" w:rsidRDefault="004751C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1. </w:t>
      </w:r>
      <w:r w:rsidR="00A85949">
        <w:rPr>
          <w:rFonts w:ascii="Times New Roman" w:hAnsi="Times New Roman" w:cs="Times New Roman"/>
          <w:sz w:val="28"/>
          <w:szCs w:val="28"/>
        </w:rPr>
        <w:t>Порядок получения муниципальными служащими</w:t>
      </w:r>
      <w:r w:rsidR="00FC317C">
        <w:rPr>
          <w:rFonts w:ascii="Times New Roman" w:hAnsi="Times New Roman" w:cs="Times New Roman"/>
          <w:sz w:val="28"/>
          <w:szCs w:val="28"/>
        </w:rPr>
        <w:t xml:space="preserve"> </w:t>
      </w:r>
      <w:r w:rsidR="00CC00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="00A85949"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85949">
        <w:rPr>
          <w:rFonts w:ascii="Times New Roman" w:hAnsi="Times New Roman" w:cs="Times New Roman"/>
          <w:bCs/>
          <w:sz w:val="28"/>
          <w:szCs w:val="28"/>
        </w:rPr>
        <w:t xml:space="preserve"> (далее – Порядок) регулирует правоотношения, связанные с участием муниципальных служащих, замещающих должности муниципальной службы в  </w:t>
      </w:r>
      <w:r w:rsidR="00CC00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="00F865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65DF" w:rsidRPr="00F865DF">
        <w:rPr>
          <w:rFonts w:ascii="Times New Roman" w:hAnsi="Times New Roman" w:cs="Times New Roman"/>
          <w:bCs/>
          <w:sz w:val="28"/>
          <w:szCs w:val="28"/>
        </w:rPr>
        <w:t>(далее – муниципальные служащие)</w:t>
      </w:r>
      <w:r w:rsidR="004D3510" w:rsidRPr="00F865DF">
        <w:rPr>
          <w:rFonts w:ascii="Times New Roman" w:hAnsi="Times New Roman" w:cs="Times New Roman"/>
          <w:bCs/>
          <w:sz w:val="28"/>
          <w:szCs w:val="28"/>
        </w:rPr>
        <w:t>,</w:t>
      </w:r>
      <w:r w:rsidR="004D3510" w:rsidRPr="004D3510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 </w:t>
      </w:r>
      <w:r w:rsidR="004D3510">
        <w:rPr>
          <w:rFonts w:ascii="Times New Roman" w:hAnsi="Times New Roman" w:cs="Times New Roman"/>
          <w:bCs/>
          <w:sz w:val="28"/>
          <w:szCs w:val="28"/>
        </w:rPr>
        <w:t>в управлении</w:t>
      </w:r>
      <w:r w:rsidR="004D3510">
        <w:rPr>
          <w:rFonts w:ascii="Times New Roman" w:hAnsi="Times New Roman" w:cs="Times New Roman"/>
          <w:sz w:val="28"/>
          <w:szCs w:val="28"/>
        </w:rPr>
        <w:t xml:space="preserve"> </w:t>
      </w:r>
      <w:r w:rsidR="004A066A">
        <w:rPr>
          <w:rFonts w:ascii="Times New Roman" w:hAnsi="Times New Roman" w:cs="Times New Roman"/>
          <w:sz w:val="28"/>
          <w:szCs w:val="28"/>
        </w:rPr>
        <w:t>общественной</w:t>
      </w:r>
      <w:r w:rsidR="004D3510">
        <w:rPr>
          <w:rFonts w:ascii="Times New Roman" w:hAnsi="Times New Roman" w:cs="Times New Roman"/>
          <w:sz w:val="28"/>
          <w:szCs w:val="28"/>
        </w:rPr>
        <w:t xml:space="preserve"> организацией (за исключением политической парти</w:t>
      </w:r>
      <w:r w:rsidR="004A066A">
        <w:rPr>
          <w:rFonts w:ascii="Times New Roman" w:hAnsi="Times New Roman" w:cs="Times New Roman"/>
          <w:sz w:val="28"/>
          <w:szCs w:val="28"/>
        </w:rPr>
        <w:t>и)</w:t>
      </w:r>
      <w:r w:rsidR="004D3510">
        <w:rPr>
          <w:rFonts w:ascii="Times New Roman" w:hAnsi="Times New Roman" w:cs="Times New Roman"/>
          <w:sz w:val="28"/>
          <w:szCs w:val="28"/>
        </w:rPr>
        <w:t>, жилищн</w:t>
      </w:r>
      <w:r w:rsidR="004A066A">
        <w:rPr>
          <w:rFonts w:ascii="Times New Roman" w:hAnsi="Times New Roman" w:cs="Times New Roman"/>
          <w:sz w:val="28"/>
          <w:szCs w:val="28"/>
        </w:rPr>
        <w:t>ым, жилищно-строительным, гаражным кооперативом</w:t>
      </w:r>
      <w:r w:rsidR="004D3510">
        <w:rPr>
          <w:rFonts w:ascii="Times New Roman" w:hAnsi="Times New Roman" w:cs="Times New Roman"/>
          <w:sz w:val="28"/>
          <w:szCs w:val="28"/>
        </w:rPr>
        <w:t>, садоводческ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огородническ</w:t>
      </w:r>
      <w:r w:rsidR="004A066A">
        <w:rPr>
          <w:rFonts w:ascii="Times New Roman" w:hAnsi="Times New Roman" w:cs="Times New Roman"/>
          <w:sz w:val="28"/>
          <w:szCs w:val="28"/>
        </w:rPr>
        <w:t>им</w:t>
      </w:r>
      <w:r w:rsidR="004D3510">
        <w:rPr>
          <w:rFonts w:ascii="Times New Roman" w:hAnsi="Times New Roman" w:cs="Times New Roman"/>
          <w:sz w:val="28"/>
          <w:szCs w:val="28"/>
        </w:rPr>
        <w:t>, дачн</w:t>
      </w:r>
      <w:r w:rsidR="004A066A">
        <w:rPr>
          <w:rFonts w:ascii="Times New Roman" w:hAnsi="Times New Roman" w:cs="Times New Roman"/>
          <w:sz w:val="28"/>
          <w:szCs w:val="28"/>
        </w:rPr>
        <w:t>ым</w:t>
      </w:r>
      <w:r w:rsidR="004D3510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 xml:space="preserve"> кооперативо</w:t>
      </w:r>
      <w:r w:rsidR="004A066A">
        <w:rPr>
          <w:rFonts w:ascii="Times New Roman" w:hAnsi="Times New Roman" w:cs="Times New Roman"/>
          <w:sz w:val="28"/>
          <w:szCs w:val="28"/>
        </w:rPr>
        <w:t>м</w:t>
      </w:r>
      <w:r w:rsidR="004D3510">
        <w:rPr>
          <w:rFonts w:ascii="Times New Roman" w:hAnsi="Times New Roman" w:cs="Times New Roman"/>
          <w:sz w:val="28"/>
          <w:szCs w:val="28"/>
        </w:rPr>
        <w:t>, товариществ</w:t>
      </w:r>
      <w:r w:rsidR="004A066A">
        <w:rPr>
          <w:rFonts w:ascii="Times New Roman" w:hAnsi="Times New Roman" w:cs="Times New Roman"/>
          <w:sz w:val="28"/>
          <w:szCs w:val="28"/>
        </w:rPr>
        <w:t>ом</w:t>
      </w:r>
      <w:r w:rsidR="004D3510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  <w:r w:rsidR="004A066A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4D3510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4A066A" w:rsidRDefault="004A066A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Порядок не распространяется на случаи участия муниципальных служащих на безвозмездной основе в управлении </w:t>
      </w:r>
      <w:r w:rsidRPr="00F865DF">
        <w:rPr>
          <w:rFonts w:ascii="Times New Roman" w:hAnsi="Times New Roman" w:cs="Times New Roman"/>
          <w:bCs/>
          <w:sz w:val="28"/>
          <w:szCs w:val="28"/>
        </w:rPr>
        <w:t>некоммерческой организацией, предусмотренны</w:t>
      </w:r>
      <w:r w:rsidR="00CD0CBF">
        <w:rPr>
          <w:rFonts w:ascii="Times New Roman" w:hAnsi="Times New Roman" w:cs="Times New Roman"/>
          <w:bCs/>
          <w:sz w:val="28"/>
          <w:szCs w:val="28"/>
        </w:rPr>
        <w:t>е</w:t>
      </w:r>
      <w:r w:rsidRPr="00F865DF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законодательством, а также случаи, в которых участие </w:t>
      </w:r>
      <w:r w:rsidRPr="00F865DF">
        <w:rPr>
          <w:rFonts w:ascii="Times New Roman" w:hAnsi="Times New Roman" w:cs="Times New Roman"/>
          <w:sz w:val="28"/>
          <w:szCs w:val="28"/>
        </w:rPr>
        <w:t>в управлении организацией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6579C9" w:rsidRDefault="006579C9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3175">
        <w:rPr>
          <w:rFonts w:ascii="Times New Roman" w:hAnsi="Times New Roman" w:cs="Times New Roman"/>
          <w:sz w:val="28"/>
          <w:szCs w:val="28"/>
        </w:rPr>
        <w:t xml:space="preserve">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</w:t>
      </w:r>
      <w:r w:rsidR="008C65E7">
        <w:rPr>
          <w:rFonts w:ascii="Times New Roman" w:hAnsi="Times New Roman" w:cs="Times New Roman"/>
          <w:sz w:val="28"/>
          <w:szCs w:val="28"/>
        </w:rPr>
        <w:t xml:space="preserve">1 </w:t>
      </w:r>
      <w:r w:rsidR="00BA3175">
        <w:rPr>
          <w:rFonts w:ascii="Times New Roman" w:hAnsi="Times New Roman" w:cs="Times New Roman"/>
          <w:sz w:val="28"/>
          <w:szCs w:val="28"/>
        </w:rPr>
        <w:t>к Порядку.</w:t>
      </w:r>
    </w:p>
    <w:p w:rsidR="0030045C" w:rsidRDefault="00BA3175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Прием и регистрация</w:t>
      </w:r>
      <w:r w:rsidR="008C65E7">
        <w:rPr>
          <w:rFonts w:ascii="Times New Roman" w:hAnsi="Times New Roman" w:cs="Times New Roman"/>
          <w:sz w:val="28"/>
          <w:szCs w:val="28"/>
        </w:rPr>
        <w:t xml:space="preserve"> ходатайств осуществляются </w:t>
      </w:r>
      <w:r w:rsidR="00CC0076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BA3175" w:rsidRDefault="0030045C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Ходатайства регистрируются </w:t>
      </w:r>
      <w:r w:rsidR="008C65E7" w:rsidRPr="008C65E7">
        <w:rPr>
          <w:rFonts w:ascii="Times New Roman" w:hAnsi="Times New Roman" w:cs="Times New Roman"/>
          <w:sz w:val="28"/>
          <w:szCs w:val="28"/>
        </w:rPr>
        <w:t>в Журнале регистрации ходатайств о</w:t>
      </w:r>
      <w:r w:rsidR="00635E42">
        <w:rPr>
          <w:rFonts w:ascii="Times New Roman" w:hAnsi="Times New Roman" w:cs="Times New Roman"/>
          <w:sz w:val="28"/>
          <w:szCs w:val="28"/>
        </w:rPr>
        <w:t xml:space="preserve"> получении разрешений</w:t>
      </w:r>
      <w:r w:rsidR="008C65E7" w:rsidRPr="008C65E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="007300CB">
        <w:rPr>
          <w:rFonts w:ascii="Times New Roman" w:hAnsi="Times New Roman" w:cs="Times New Roman"/>
          <w:sz w:val="28"/>
          <w:szCs w:val="28"/>
        </w:rPr>
        <w:t xml:space="preserve"> (далее – Журнал) </w:t>
      </w:r>
      <w:r w:rsidR="008C65E7">
        <w:rPr>
          <w:rFonts w:ascii="Times New Roman" w:hAnsi="Times New Roman" w:cs="Times New Roman"/>
          <w:sz w:val="28"/>
          <w:szCs w:val="28"/>
        </w:rPr>
        <w:t>в соответствии с приложением </w:t>
      </w:r>
      <w:r w:rsidR="008C65E7" w:rsidRPr="008C65E7">
        <w:rPr>
          <w:rFonts w:ascii="Times New Roman" w:hAnsi="Times New Roman" w:cs="Times New Roman"/>
          <w:sz w:val="28"/>
          <w:szCs w:val="28"/>
        </w:rPr>
        <w:t>2 к Порядку</w:t>
      </w:r>
      <w:r w:rsidR="007300CB">
        <w:rPr>
          <w:rFonts w:ascii="Times New Roman" w:hAnsi="Times New Roman" w:cs="Times New Roman"/>
          <w:sz w:val="28"/>
          <w:szCs w:val="28"/>
        </w:rPr>
        <w:t xml:space="preserve">. Ведение Журнала осуществляется </w:t>
      </w:r>
      <w:r w:rsidR="00CC007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7300CB">
        <w:rPr>
          <w:rFonts w:ascii="Times New Roman" w:hAnsi="Times New Roman" w:cs="Times New Roman"/>
          <w:sz w:val="28"/>
          <w:szCs w:val="28"/>
        </w:rPr>
        <w:t>.</w:t>
      </w:r>
    </w:p>
    <w:p w:rsidR="004D3510" w:rsidRDefault="0030045C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Поступившее ходатайство с целью исключения возможности возникновения ко</w:t>
      </w:r>
      <w:r w:rsidR="002B26F0">
        <w:rPr>
          <w:rFonts w:ascii="Times New Roman" w:hAnsi="Times New Roman" w:cs="Times New Roman"/>
          <w:sz w:val="28"/>
          <w:szCs w:val="28"/>
        </w:rPr>
        <w:t xml:space="preserve">нфликта интересов по поручению представителя нанимателя направляется в комиссию по соблюдению требований к служебному поведению муниципальных служащих </w:t>
      </w:r>
      <w:r w:rsidR="00FC317C">
        <w:rPr>
          <w:rFonts w:ascii="Times New Roman" w:hAnsi="Times New Roman" w:cs="Times New Roman"/>
          <w:sz w:val="28"/>
          <w:szCs w:val="28"/>
        </w:rPr>
        <w:t>Большепорекского сельского поселения</w:t>
      </w:r>
      <w:r w:rsidR="002B26F0"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комиссия).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B26F0">
        <w:rPr>
          <w:rFonts w:ascii="Times New Roman" w:hAnsi="Times New Roman" w:cs="Times New Roman"/>
          <w:sz w:val="28"/>
          <w:szCs w:val="28"/>
        </w:rPr>
        <w:t xml:space="preserve">При этом предварительное рассмотрение ходатайства осуществляется </w:t>
      </w:r>
      <w:r w:rsidR="00CC007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Большепорекское сельское поселение</w:t>
      </w:r>
      <w:r w:rsidR="002B26F0">
        <w:rPr>
          <w:rFonts w:ascii="Times New Roman" w:hAnsi="Times New Roman" w:cs="Times New Roman"/>
          <w:i/>
          <w:sz w:val="24"/>
          <w:szCs w:val="24"/>
        </w:rPr>
        <w:t>.</w:t>
      </w:r>
    </w:p>
    <w:p w:rsidR="002B26F0" w:rsidRDefault="00626FF6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B26F0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ходатайства должностные лица </w:t>
      </w:r>
      <w:r w:rsidR="00CC00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="002B26F0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626FF6" w:rsidRDefault="00626FF6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Ходатайство и материалы, полученные в ходе предварительного его рассмотрения, направляются председателю комиссии в течение</w:t>
      </w:r>
      <w:r w:rsidR="00372999">
        <w:rPr>
          <w:rFonts w:ascii="Times New Roman" w:hAnsi="Times New Roman" w:cs="Times New Roman"/>
          <w:sz w:val="28"/>
          <w:szCs w:val="28"/>
        </w:rPr>
        <w:t xml:space="preserve"> </w:t>
      </w:r>
      <w:r w:rsidRPr="00372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0CBF" w:rsidRPr="00372999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372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ходатайства.</w:t>
      </w:r>
      <w:r w:rsidR="00AF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AF1F3D">
        <w:rPr>
          <w:rFonts w:ascii="Times New Roman" w:hAnsi="Times New Roman" w:cs="Times New Roman"/>
          <w:sz w:val="28"/>
          <w:szCs w:val="28"/>
        </w:rPr>
        <w:t xml:space="preserve">пункте 7.2 настоящего Порядка, ходатайство и другие материалы направляются председателю комиссии в течение </w:t>
      </w:r>
      <w:r w:rsidR="00031E51" w:rsidRPr="00372999">
        <w:rPr>
          <w:rFonts w:ascii="Times New Roman" w:hAnsi="Times New Roman" w:cs="Times New Roman"/>
          <w:i/>
          <w:sz w:val="28"/>
          <w:szCs w:val="28"/>
          <w:u w:val="single"/>
        </w:rPr>
        <w:t>45</w:t>
      </w:r>
      <w:r w:rsidR="00AF1F3D">
        <w:rPr>
          <w:rFonts w:ascii="Times New Roman" w:hAnsi="Times New Roman" w:cs="Times New Roman"/>
          <w:sz w:val="28"/>
          <w:szCs w:val="28"/>
        </w:rPr>
        <w:t xml:space="preserve"> дней со дня поступления ходатайства. </w:t>
      </w:r>
      <w:r w:rsidR="00031E5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Председатель комиссии при поступлении ходатайства и материалов, полученных в ходе предварительного рассмотрения ходатайства, в </w:t>
      </w:r>
      <w:r w:rsidR="00372999" w:rsidRPr="00372999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031E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="00372999" w:rsidRPr="00372999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37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информации.</w:t>
      </w:r>
    </w:p>
    <w:p w:rsidR="00031E51" w:rsidRDefault="00031E51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2B26F0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муниципального служащего в случае:</w:t>
      </w:r>
    </w:p>
    <w:p w:rsidR="00031E5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A44371" w:rsidRDefault="00031E5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</w:t>
      </w:r>
      <w:r w:rsidR="00A44371">
        <w:rPr>
          <w:rFonts w:ascii="Times New Roman" w:hAnsi="Times New Roman" w:cs="Times New Roman"/>
          <w:sz w:val="28"/>
          <w:szCs w:val="28"/>
        </w:rPr>
        <w:t>, не явился на заседание комиссии.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031E5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A44371" w:rsidRDefault="00A44371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12.2.  Рекомендовать представителю нанимателя отказать  муниципальному служащему в удовлетворении ходатайства об участии на безвозмездной основе в управлении некоммерческой организацией</w:t>
      </w:r>
      <w:r w:rsidR="009D6159">
        <w:rPr>
          <w:rFonts w:ascii="Times New Roman" w:hAnsi="Times New Roman" w:cs="Times New Roman"/>
          <w:sz w:val="28"/>
          <w:szCs w:val="28"/>
        </w:rPr>
        <w:t>, мотивируя причины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D6159" w:rsidRPr="00724585" w:rsidRDefault="00724585" w:rsidP="007245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159">
        <w:rPr>
          <w:rFonts w:ascii="Times New Roman" w:hAnsi="Times New Roman" w:cs="Times New Roman"/>
          <w:sz w:val="28"/>
          <w:szCs w:val="28"/>
        </w:rPr>
        <w:t xml:space="preserve"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 </w:t>
      </w:r>
      <w:r w:rsidR="0037299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="009D6159"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 w:rsidR="009D6159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724585">
        <w:rPr>
          <w:sz w:val="28"/>
          <w:szCs w:val="28"/>
        </w:rPr>
        <w:t xml:space="preserve"> </w:t>
      </w:r>
      <w:r w:rsidRPr="00724585">
        <w:rPr>
          <w:rFonts w:ascii="Times New Roman" w:hAnsi="Times New Roman" w:cs="Times New Roman"/>
          <w:sz w:val="28"/>
          <w:szCs w:val="28"/>
        </w:rPr>
        <w:t>администрации Большепорекского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5">
        <w:rPr>
          <w:rFonts w:ascii="Times New Roman" w:hAnsi="Times New Roman" w:cs="Times New Roman"/>
          <w:sz w:val="28"/>
          <w:szCs w:val="28"/>
        </w:rPr>
        <w:t>от 21.03.2016  № 36</w:t>
      </w:r>
      <w:r w:rsidR="009D6159" w:rsidRPr="00724585">
        <w:rPr>
          <w:rFonts w:ascii="Times New Roman" w:hAnsi="Times New Roman" w:cs="Times New Roman"/>
          <w:bCs/>
          <w:sz w:val="28"/>
          <w:szCs w:val="28"/>
        </w:rPr>
        <w:t>, с приложением ходатайства.</w:t>
      </w:r>
    </w:p>
    <w:p w:rsidR="009D6159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</w:t>
      </w:r>
      <w:r w:rsidR="007300CB">
        <w:rPr>
          <w:rFonts w:ascii="Times New Roman" w:hAnsi="Times New Roman" w:cs="Times New Roman"/>
          <w:sz w:val="28"/>
          <w:szCs w:val="28"/>
        </w:rPr>
        <w:t xml:space="preserve">Информация о принятом </w:t>
      </w:r>
      <w:r w:rsidR="007300CB">
        <w:rPr>
          <w:rFonts w:ascii="Times New Roman" w:hAnsi="Times New Roman" w:cs="Times New Roman"/>
          <w:bCs/>
          <w:sz w:val="28"/>
          <w:szCs w:val="28"/>
        </w:rPr>
        <w:t>представителем нанимателя</w:t>
      </w:r>
      <w:r w:rsidR="007300CB">
        <w:rPr>
          <w:rFonts w:ascii="Times New Roman" w:hAnsi="Times New Roman" w:cs="Times New Roman"/>
          <w:sz w:val="28"/>
          <w:szCs w:val="28"/>
        </w:rPr>
        <w:t xml:space="preserve"> решении также заносится в Журнал. </w:t>
      </w:r>
    </w:p>
    <w:p w:rsidR="009D6159" w:rsidRPr="002B26F0" w:rsidRDefault="009D6159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300CB">
        <w:rPr>
          <w:rFonts w:ascii="Times New Roman" w:hAnsi="Times New Roman" w:cs="Times New Roman"/>
          <w:sz w:val="28"/>
          <w:szCs w:val="28"/>
        </w:rPr>
        <w:t>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A85949" w:rsidRDefault="00A85949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1C3" w:rsidRDefault="004751C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0CB" w:rsidRDefault="0073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получения муниципальными служащими </w:t>
      </w:r>
      <w:r w:rsidR="007E23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43FAC" w:rsidRDefault="00443FA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222C" w:rsidRPr="00E9222C" w:rsidRDefault="00E9222C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635"/>
      </w:tblGrid>
      <w:tr w:rsidR="00E9222C" w:rsidTr="00E9222C"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22C" w:rsidTr="00E9222C">
        <w:trPr>
          <w:trHeight w:val="81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5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представителя нанимателя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28"/>
        </w:trPr>
        <w:tc>
          <w:tcPr>
            <w:tcW w:w="5635" w:type="dxa"/>
          </w:tcPr>
          <w:p w:rsid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Ф.И.О. муниципального служащего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222C" w:rsidTr="00E9222C">
        <w:trPr>
          <w:trHeight w:val="840"/>
        </w:trPr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E9222C" w:rsidTr="00E9222C">
        <w:tc>
          <w:tcPr>
            <w:tcW w:w="5635" w:type="dxa"/>
            <w:tcBorders>
              <w:top w:val="single" w:sz="4" w:space="0" w:color="000000" w:themeColor="text1"/>
              <w:bottom w:val="nil"/>
            </w:tcBorders>
          </w:tcPr>
          <w:p w:rsidR="00E9222C" w:rsidRPr="00E9222C" w:rsidRDefault="00E9222C" w:rsidP="007300CB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E9222C" w:rsidRPr="00E9222C" w:rsidRDefault="00E9222C" w:rsidP="007300C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0CB" w:rsidRDefault="007300CB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2C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br/>
        <w:t>о разрешени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на безвозмездной основе в управлении </w:t>
      </w:r>
      <w:r w:rsidR="00922CD7" w:rsidRPr="00E9222C">
        <w:rPr>
          <w:rFonts w:ascii="Times New Roman" w:hAnsi="Times New Roman" w:cs="Times New Roman"/>
          <w:b/>
          <w:bCs/>
          <w:sz w:val="28"/>
          <w:szCs w:val="28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C386C" w:rsidRPr="00E9222C" w:rsidRDefault="008C386C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392" w:rsidRDefault="00E9222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22C">
        <w:rPr>
          <w:rFonts w:ascii="Times New Roman" w:hAnsi="Times New Roman" w:cs="Times New Roman"/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 w:rsidR="008C386C">
        <w:rPr>
          <w:rFonts w:ascii="Times New Roman" w:hAnsi="Times New Roman" w:cs="Times New Roman"/>
          <w:bCs/>
          <w:sz w:val="28"/>
          <w:szCs w:val="28"/>
        </w:rPr>
        <w:t>___</w:t>
      </w:r>
      <w:r w:rsidRPr="008C386C">
        <w:rPr>
          <w:rFonts w:ascii="Times New Roman" w:hAnsi="Times New Roman" w:cs="Times New Roman"/>
          <w:bCs/>
          <w:i/>
          <w:sz w:val="24"/>
          <w:szCs w:val="24"/>
        </w:rPr>
        <w:t>(наименование некоммерческой организации, юридический адрес)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качестве единоличного </w:t>
      </w:r>
      <w:r w:rsidR="008C386C">
        <w:rPr>
          <w:rFonts w:ascii="Times New Roman" w:hAnsi="Times New Roman" w:cs="Times New Roman"/>
          <w:bCs/>
          <w:sz w:val="28"/>
          <w:szCs w:val="28"/>
        </w:rPr>
        <w:t>исполнительного органа/вхождения в состав коллегиального органа управления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ходатайство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7E23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Pr="002B26F0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«___»_________20__г.                 ___________                         __________________</w:t>
      </w:r>
    </w:p>
    <w:p w:rsidR="008C386C" w:rsidRDefault="008C386C" w:rsidP="008C386C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(подпись)                                           (Ф.И.О.)</w:t>
      </w:r>
    </w:p>
    <w:p w:rsidR="00477066" w:rsidRDefault="0047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FAC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443FAC" w:rsidRPr="0015741B" w:rsidRDefault="00443FAC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3FA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получения муниципальными служащими </w:t>
      </w:r>
      <w:r w:rsidR="007E23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Большепорекское сельское поселение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477066" w:rsidRDefault="00477066" w:rsidP="00477066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6728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ходатайств о получении разрешения представителя </w:t>
      </w:r>
    </w:p>
    <w:p w:rsidR="00477066" w:rsidRPr="0067289A" w:rsidRDefault="00477066" w:rsidP="006728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нанимателя на участие на безвозмездной основе в управлении некоммерческой организацией</w:t>
      </w:r>
    </w:p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477066" w:rsidRPr="00477066" w:rsidTr="0067289A">
        <w:trPr>
          <w:trHeight w:val="1155"/>
        </w:trPr>
        <w:tc>
          <w:tcPr>
            <w:tcW w:w="567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2041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77066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418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Дата поступления ходатайства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vAlign w:val="center"/>
          </w:tcPr>
          <w:p w:rsidR="00477066" w:rsidRPr="00477066" w:rsidRDefault="00477066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 xml:space="preserve">Решение </w:t>
            </w:r>
            <w:r w:rsidR="0067289A">
              <w:rPr>
                <w:rFonts w:ascii="Times New Roman" w:hAnsi="Times New Roman" w:cs="Times New Roman"/>
              </w:rPr>
              <w:t>представителя нанимателя</w:t>
            </w: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477066" w:rsidRPr="00477066" w:rsidTr="00477066">
        <w:tc>
          <w:tcPr>
            <w:tcW w:w="567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  <w:r w:rsidRPr="00477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066" w:rsidRPr="00477066" w:rsidRDefault="00477066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77066" w:rsidRPr="00477066" w:rsidRDefault="00477066" w:rsidP="00477066">
            <w:pPr>
              <w:rPr>
                <w:rFonts w:ascii="Times New Roman" w:hAnsi="Times New Roman" w:cs="Times New Roman"/>
              </w:rPr>
            </w:pPr>
          </w:p>
        </w:tc>
      </w:tr>
    </w:tbl>
    <w:p w:rsidR="00477066" w:rsidRPr="00477066" w:rsidRDefault="00477066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066" w:rsidRPr="00477066" w:rsidSect="007300CB">
      <w:headerReference w:type="default" r:id="rId6"/>
      <w:pgSz w:w="11906" w:h="16840"/>
      <w:pgMar w:top="851" w:right="567" w:bottom="709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BF" w:rsidRDefault="000C1EBF" w:rsidP="007300CB">
      <w:pPr>
        <w:spacing w:after="0" w:line="240" w:lineRule="auto"/>
      </w:pPr>
      <w:r>
        <w:separator/>
      </w:r>
    </w:p>
  </w:endnote>
  <w:endnote w:type="continuationSeparator" w:id="1">
    <w:p w:rsidR="000C1EBF" w:rsidRDefault="000C1EBF" w:rsidP="007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BF" w:rsidRDefault="000C1EBF" w:rsidP="007300CB">
      <w:pPr>
        <w:spacing w:after="0" w:line="240" w:lineRule="auto"/>
      </w:pPr>
      <w:r>
        <w:separator/>
      </w:r>
    </w:p>
  </w:footnote>
  <w:footnote w:type="continuationSeparator" w:id="1">
    <w:p w:rsidR="000C1EBF" w:rsidRDefault="000C1EBF" w:rsidP="0073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9020"/>
      <w:docPartObj>
        <w:docPartGallery w:val="Page Numbers (Top of Page)"/>
        <w:docPartUnique/>
      </w:docPartObj>
    </w:sdtPr>
    <w:sdtContent>
      <w:p w:rsidR="00CC0076" w:rsidRDefault="00CC0076">
        <w:pPr>
          <w:pStyle w:val="a5"/>
          <w:jc w:val="center"/>
        </w:pPr>
      </w:p>
      <w:p w:rsidR="00CC0076" w:rsidRDefault="002239CD">
        <w:pPr>
          <w:pStyle w:val="a5"/>
          <w:jc w:val="center"/>
        </w:pPr>
        <w:fldSimple w:instr=" PAGE   \* MERGEFORMAT ">
          <w:r w:rsidR="00724585">
            <w:rPr>
              <w:noProof/>
            </w:rPr>
            <w:t>4</w:t>
          </w:r>
        </w:fldSimple>
      </w:p>
    </w:sdtContent>
  </w:sdt>
  <w:p w:rsidR="00CC0076" w:rsidRDefault="00CC00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1C3"/>
    <w:rsid w:val="00031E51"/>
    <w:rsid w:val="000C1EBF"/>
    <w:rsid w:val="0015741B"/>
    <w:rsid w:val="001C2392"/>
    <w:rsid w:val="002239CD"/>
    <w:rsid w:val="002B26F0"/>
    <w:rsid w:val="0030045C"/>
    <w:rsid w:val="00372999"/>
    <w:rsid w:val="003749D4"/>
    <w:rsid w:val="003A5D74"/>
    <w:rsid w:val="00443FAC"/>
    <w:rsid w:val="004751C3"/>
    <w:rsid w:val="00477066"/>
    <w:rsid w:val="0049054B"/>
    <w:rsid w:val="004A066A"/>
    <w:rsid w:val="004D3510"/>
    <w:rsid w:val="005A5BF8"/>
    <w:rsid w:val="00626FF6"/>
    <w:rsid w:val="00635E42"/>
    <w:rsid w:val="006579C9"/>
    <w:rsid w:val="0067289A"/>
    <w:rsid w:val="00724585"/>
    <w:rsid w:val="007300CB"/>
    <w:rsid w:val="007E234E"/>
    <w:rsid w:val="00830602"/>
    <w:rsid w:val="00831C18"/>
    <w:rsid w:val="0084594F"/>
    <w:rsid w:val="008B3195"/>
    <w:rsid w:val="008C386C"/>
    <w:rsid w:val="008C65E7"/>
    <w:rsid w:val="00922CD7"/>
    <w:rsid w:val="009A5F41"/>
    <w:rsid w:val="009D6159"/>
    <w:rsid w:val="00A44371"/>
    <w:rsid w:val="00A85949"/>
    <w:rsid w:val="00AF1F3D"/>
    <w:rsid w:val="00B71CE1"/>
    <w:rsid w:val="00BA3175"/>
    <w:rsid w:val="00C1547D"/>
    <w:rsid w:val="00CA36E1"/>
    <w:rsid w:val="00CC0076"/>
    <w:rsid w:val="00CD0CBF"/>
    <w:rsid w:val="00D170ED"/>
    <w:rsid w:val="00D96A08"/>
    <w:rsid w:val="00E9222C"/>
    <w:rsid w:val="00EF5178"/>
    <w:rsid w:val="00F01200"/>
    <w:rsid w:val="00F8303B"/>
    <w:rsid w:val="00F865DF"/>
    <w:rsid w:val="00F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8"/>
  </w:style>
  <w:style w:type="paragraph" w:styleId="1">
    <w:name w:val="heading 1"/>
    <w:basedOn w:val="a"/>
    <w:next w:val="a"/>
    <w:link w:val="10"/>
    <w:qFormat/>
    <w:rsid w:val="004905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5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0CB"/>
  </w:style>
  <w:style w:type="paragraph" w:styleId="a7">
    <w:name w:val="footer"/>
    <w:basedOn w:val="a"/>
    <w:link w:val="a8"/>
    <w:uiPriority w:val="99"/>
    <w:semiHidden/>
    <w:unhideWhenUsed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0CB"/>
  </w:style>
  <w:style w:type="table" w:styleId="a9">
    <w:name w:val="Table Grid"/>
    <w:basedOn w:val="a1"/>
    <w:uiPriority w:val="59"/>
    <w:rsid w:val="00E92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0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 Знак1"/>
    <w:basedOn w:val="a"/>
    <w:rsid w:val="007245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2017-08-22T06:45:00Z</dcterms:created>
  <dcterms:modified xsi:type="dcterms:W3CDTF">2017-08-22T07:26:00Z</dcterms:modified>
</cp:coreProperties>
</file>